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7" w:rsidRDefault="005B32E7" w:rsidP="005B32E7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B32E7" w:rsidRDefault="005B32E7" w:rsidP="005B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87414">
        <w:rPr>
          <w:rFonts w:ascii="Times New Roman" w:hAnsi="Times New Roman" w:cs="Times New Roman"/>
          <w:b/>
          <w:sz w:val="28"/>
          <w:szCs w:val="28"/>
        </w:rPr>
        <w:t xml:space="preserve">езультаты   </w:t>
      </w:r>
      <w:r w:rsidRPr="0078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показателей,                                               характеризуют общие критерии оценки качества образовательной деятельности организаций, осуществляющих образовательную деятельность, прошедших оценку качества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 первое полугодие 2016 г.</w:t>
      </w:r>
    </w:p>
    <w:p w:rsidR="005B32E7" w:rsidRDefault="005B32E7" w:rsidP="005B32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январе-мае 2016 года 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была проведена независимая оценка качества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9-ти 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 </w:t>
      </w:r>
      <w:r w:rsidRPr="00787414">
        <w:rPr>
          <w:rFonts w:ascii="Times New Roman" w:hAnsi="Times New Roman" w:cs="Times New Roman"/>
          <w:sz w:val="28"/>
          <w:szCs w:val="28"/>
        </w:rPr>
        <w:t>МКОУ «СШ № 2 г. Жирновска», МКОУ «СШ с углубленным изучением отдельных предметов», МКОУ «</w:t>
      </w:r>
      <w:proofErr w:type="spellStart"/>
      <w:r w:rsidRPr="00787414"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 w:rsidRPr="00787414">
        <w:rPr>
          <w:rFonts w:ascii="Times New Roman" w:hAnsi="Times New Roman" w:cs="Times New Roman"/>
          <w:sz w:val="28"/>
          <w:szCs w:val="28"/>
        </w:rPr>
        <w:t xml:space="preserve"> СШ », МКОУ «</w:t>
      </w:r>
      <w:proofErr w:type="gramStart"/>
      <w:r w:rsidRPr="00787414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Pr="00787414">
        <w:rPr>
          <w:rFonts w:ascii="Times New Roman" w:hAnsi="Times New Roman" w:cs="Times New Roman"/>
          <w:sz w:val="28"/>
          <w:szCs w:val="28"/>
        </w:rPr>
        <w:t xml:space="preserve"> СШ № 2 », МКОУ «</w:t>
      </w:r>
      <w:proofErr w:type="spellStart"/>
      <w:r w:rsidRPr="00787414">
        <w:rPr>
          <w:rFonts w:ascii="Times New Roman" w:hAnsi="Times New Roman" w:cs="Times New Roman"/>
          <w:sz w:val="28"/>
          <w:szCs w:val="28"/>
        </w:rPr>
        <w:t>Бородачевская</w:t>
      </w:r>
      <w:proofErr w:type="spellEnd"/>
      <w:r w:rsidRPr="00787414">
        <w:rPr>
          <w:rFonts w:ascii="Times New Roman" w:hAnsi="Times New Roman" w:cs="Times New Roman"/>
          <w:sz w:val="28"/>
          <w:szCs w:val="28"/>
        </w:rPr>
        <w:t xml:space="preserve">  СШ», МКОУ «</w:t>
      </w:r>
      <w:proofErr w:type="spellStart"/>
      <w:r w:rsidRPr="00787414">
        <w:rPr>
          <w:rFonts w:ascii="Times New Roman" w:hAnsi="Times New Roman" w:cs="Times New Roman"/>
          <w:sz w:val="28"/>
          <w:szCs w:val="28"/>
        </w:rPr>
        <w:t>Тетеревятская</w:t>
      </w:r>
      <w:proofErr w:type="spellEnd"/>
      <w:r w:rsidRPr="00787414">
        <w:rPr>
          <w:rFonts w:ascii="Times New Roman" w:hAnsi="Times New Roman" w:cs="Times New Roman"/>
          <w:sz w:val="28"/>
          <w:szCs w:val="28"/>
        </w:rPr>
        <w:t xml:space="preserve"> ОШ»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независимой оценки качества образовательной деятельности была организована экспертная группа, которая строила свою работу на основании Приказа Министерства образования и науки Российской Федерации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этим организацией - Оператором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 </w:t>
      </w:r>
      <w:r w:rsidRPr="00E35EC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овывалось</w:t>
      </w:r>
      <w:r w:rsidRPr="00E35EC3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E35EC3"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социологических анкетных опросов респондентов Оценки, обеспечива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E35EC3">
        <w:rPr>
          <w:rFonts w:ascii="Times New Roman" w:hAnsi="Times New Roman" w:cs="Times New Roman"/>
          <w:sz w:val="28"/>
          <w:szCs w:val="28"/>
        </w:rPr>
        <w:t xml:space="preserve"> независимый </w:t>
      </w:r>
      <w:proofErr w:type="gramStart"/>
      <w:r w:rsidRPr="00E35E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5EC3">
        <w:rPr>
          <w:rFonts w:ascii="Times New Roman" w:hAnsi="Times New Roman" w:cs="Times New Roman"/>
          <w:sz w:val="28"/>
          <w:szCs w:val="28"/>
        </w:rPr>
        <w:t xml:space="preserve"> проведением Оценки, организ</w:t>
      </w:r>
      <w:r>
        <w:rPr>
          <w:rFonts w:ascii="Times New Roman" w:hAnsi="Times New Roman" w:cs="Times New Roman"/>
          <w:sz w:val="28"/>
          <w:szCs w:val="28"/>
        </w:rPr>
        <w:t>овывалось</w:t>
      </w:r>
      <w:r w:rsidRPr="00E35EC3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EC3">
        <w:rPr>
          <w:rFonts w:ascii="Times New Roman" w:hAnsi="Times New Roman" w:cs="Times New Roman"/>
          <w:sz w:val="28"/>
          <w:szCs w:val="28"/>
        </w:rPr>
        <w:t xml:space="preserve"> участников Оценки и получение от респондентов Оценки результатов первичных социологических данных для их дальнейшей обработки, анализа и обобщения.</w:t>
      </w:r>
    </w:p>
    <w:p w:rsidR="005B32E7" w:rsidRDefault="005B32E7" w:rsidP="005B32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A26">
        <w:rPr>
          <w:rFonts w:ascii="Times New Roman" w:eastAsia="Calibri" w:hAnsi="Times New Roman" w:cs="Times New Roman"/>
          <w:sz w:val="28"/>
          <w:szCs w:val="28"/>
        </w:rPr>
        <w:t xml:space="preserve">Исходя из установленных критериев и показателей эффективности работы общеобразовательных организаций </w:t>
      </w:r>
      <w:proofErr w:type="spellStart"/>
      <w:r w:rsidRPr="00AD1A26">
        <w:rPr>
          <w:rFonts w:ascii="Times New Roman" w:eastAsia="Calibri" w:hAnsi="Times New Roman" w:cs="Times New Roman"/>
          <w:sz w:val="28"/>
          <w:szCs w:val="28"/>
        </w:rPr>
        <w:t>Жирновского</w:t>
      </w:r>
      <w:proofErr w:type="spellEnd"/>
      <w:r w:rsidRPr="00AD1A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организации, прошедшие независимую оценку качества образовательной деятельности</w:t>
      </w:r>
      <w:proofErr w:type="gramStart"/>
      <w:r w:rsidRPr="00AD1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набрали следующий общий балл:</w:t>
      </w:r>
    </w:p>
    <w:p w:rsidR="005B32E7" w:rsidRDefault="005B32E7" w:rsidP="005B32E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D1A26">
        <w:rPr>
          <w:rFonts w:ascii="Times New Roman" w:eastAsia="Calibri" w:hAnsi="Times New Roman" w:cs="Times New Roman"/>
          <w:sz w:val="28"/>
          <w:szCs w:val="28"/>
        </w:rPr>
        <w:t xml:space="preserve">МКОУ «СШ № 2 г. Жирновска»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результатам независимой системы </w:t>
      </w:r>
      <w:r w:rsidRPr="00AD1A26">
        <w:rPr>
          <w:rFonts w:ascii="Times New Roman" w:eastAsia="Calibri" w:hAnsi="Times New Roman" w:cs="Times New Roman"/>
          <w:sz w:val="28"/>
          <w:szCs w:val="28"/>
        </w:rPr>
        <w:t>оценки качества работы,  составляет 9,09 баллов в том числе:</w:t>
      </w:r>
    </w:p>
    <w:p w:rsidR="005B32E7" w:rsidRPr="00AD1A26" w:rsidRDefault="005B32E7" w:rsidP="005B32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5"/>
        <w:gridCol w:w="2014"/>
        <w:gridCol w:w="2300"/>
        <w:gridCol w:w="1276"/>
      </w:tblGrid>
      <w:tr w:rsidR="005B32E7" w:rsidRPr="00AD1A26" w:rsidTr="00794FF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2E7" w:rsidRPr="00AD1A26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A26">
              <w:rPr>
                <w:rFonts w:ascii="Times New Roman" w:eastAsia="Calibri" w:hAnsi="Times New Roman" w:cs="Times New Roman"/>
              </w:rPr>
              <w:t>Открытость и доступность информации об организации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2E7" w:rsidRPr="00AD1A26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A26">
              <w:rPr>
                <w:rFonts w:ascii="Times New Roman" w:eastAsia="Calibri" w:hAnsi="Times New Roman" w:cs="Times New Roman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2E7" w:rsidRPr="00AD1A26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A26">
              <w:rPr>
                <w:rFonts w:ascii="Times New Roman" w:eastAsia="Calibri" w:hAnsi="Times New Roman" w:cs="Times New Roman"/>
              </w:rPr>
              <w:t>Доброжелательность, вежливость, компетентность работников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2E7" w:rsidRPr="00AD1A26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A26">
              <w:rPr>
                <w:rFonts w:ascii="Times New Roman" w:eastAsia="Calibri" w:hAnsi="Times New Roman" w:cs="Times New Roman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2E7" w:rsidRPr="00AD1A26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A26">
              <w:rPr>
                <w:rFonts w:ascii="Times New Roman" w:eastAsia="Calibri" w:hAnsi="Times New Roman" w:cs="Times New Roman"/>
              </w:rPr>
              <w:t>Общий бал</w:t>
            </w:r>
          </w:p>
        </w:tc>
      </w:tr>
      <w:tr w:rsidR="005B32E7" w:rsidRPr="00AD1A26" w:rsidTr="00794FF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2E7" w:rsidRPr="00AD1A26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A26">
              <w:rPr>
                <w:rFonts w:ascii="Times New Roman" w:eastAsia="Calibri" w:hAnsi="Times New Roman" w:cs="Times New Roman"/>
              </w:rPr>
              <w:t>2,04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2E7" w:rsidRPr="00AD1A26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A26">
              <w:rPr>
                <w:rFonts w:ascii="Times New Roman" w:eastAsia="Calibri" w:hAnsi="Times New Roman" w:cs="Times New Roman"/>
              </w:rPr>
              <w:t>2,09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2E7" w:rsidRPr="00AD1A26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A26">
              <w:rPr>
                <w:rFonts w:ascii="Times New Roman" w:eastAsia="Calibri" w:hAnsi="Times New Roman" w:cs="Times New Roman"/>
              </w:rPr>
              <w:t>2,36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2E7" w:rsidRPr="00AD1A26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A26">
              <w:rPr>
                <w:rFonts w:ascii="Times New Roman" w:eastAsia="Calibri" w:hAnsi="Times New Roman" w:cs="Times New Roman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2E7" w:rsidRPr="00AD1A26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A26">
              <w:rPr>
                <w:rFonts w:ascii="Times New Roman" w:eastAsia="Calibri" w:hAnsi="Times New Roman" w:cs="Times New Roman"/>
              </w:rPr>
              <w:t>9,09</w:t>
            </w:r>
          </w:p>
        </w:tc>
      </w:tr>
    </w:tbl>
    <w:p w:rsidR="005B32E7" w:rsidRPr="00AD1A26" w:rsidRDefault="005B32E7" w:rsidP="005B32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B32E7" w:rsidRDefault="005B32E7" w:rsidP="005B3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A26">
        <w:rPr>
          <w:rFonts w:ascii="Times New Roman" w:eastAsia="Calibri" w:hAnsi="Times New Roman" w:cs="Times New Roman"/>
          <w:sz w:val="28"/>
          <w:szCs w:val="28"/>
        </w:rPr>
        <w:t xml:space="preserve">В заполнении анкет принимали участие респонденты (родители (законные представители) обучающихся в количестве 247 человек, эксперты по проведению независимой оценки качества образовательной деятельности. </w:t>
      </w:r>
      <w:proofErr w:type="gramEnd"/>
    </w:p>
    <w:p w:rsidR="005B32E7" w:rsidRDefault="005B32E7" w:rsidP="005B3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2E7" w:rsidRDefault="005B32E7" w:rsidP="005B3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2E7" w:rsidRPr="005D5F27" w:rsidRDefault="005B32E7" w:rsidP="005B32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32"/>
          <w:szCs w:val="32"/>
        </w:rPr>
        <w:t>2.МКОУ «СШ с углубленным изучением отдельных предметов»</w:t>
      </w:r>
      <w:r w:rsidRPr="00060E0A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результатам независимой системы</w:t>
      </w:r>
      <w:r w:rsidRPr="00060E0A">
        <w:rPr>
          <w:rFonts w:ascii="Times New Roman" w:eastAsia="Calibri" w:hAnsi="Times New Roman" w:cs="Times New Roman"/>
          <w:sz w:val="28"/>
          <w:szCs w:val="28"/>
        </w:rPr>
        <w:t xml:space="preserve"> оценки качества работы,  составляет 9,17 баллов в том числе: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5"/>
        <w:gridCol w:w="2014"/>
        <w:gridCol w:w="2300"/>
        <w:gridCol w:w="1276"/>
      </w:tblGrid>
      <w:tr w:rsidR="005B32E7" w:rsidRPr="00C42A17" w:rsidTr="00794FF6">
        <w:tc>
          <w:tcPr>
            <w:tcW w:w="1843" w:type="dxa"/>
          </w:tcPr>
          <w:p w:rsidR="005B32E7" w:rsidRPr="00C42A1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A17">
              <w:rPr>
                <w:rFonts w:ascii="Times New Roman" w:eastAsia="Calibri" w:hAnsi="Times New Roman" w:cs="Times New Roman"/>
              </w:rPr>
              <w:t>Открытость и доступность информации об организации</w:t>
            </w:r>
          </w:p>
        </w:tc>
        <w:tc>
          <w:tcPr>
            <w:tcW w:w="2065" w:type="dxa"/>
          </w:tcPr>
          <w:p w:rsidR="005B32E7" w:rsidRPr="00C42A1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A17">
              <w:rPr>
                <w:rFonts w:ascii="Times New Roman" w:eastAsia="Calibri" w:hAnsi="Times New Roman" w:cs="Times New Roman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014" w:type="dxa"/>
          </w:tcPr>
          <w:p w:rsidR="005B32E7" w:rsidRPr="00C42A1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A17">
              <w:rPr>
                <w:rFonts w:ascii="Times New Roman" w:eastAsia="Calibri" w:hAnsi="Times New Roman" w:cs="Times New Roman"/>
              </w:rPr>
              <w:t>Доброжелательность, вежливость, компетентность работников</w:t>
            </w:r>
          </w:p>
        </w:tc>
        <w:tc>
          <w:tcPr>
            <w:tcW w:w="2300" w:type="dxa"/>
          </w:tcPr>
          <w:p w:rsidR="005B32E7" w:rsidRPr="00C42A1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A17">
              <w:rPr>
                <w:rFonts w:ascii="Times New Roman" w:eastAsia="Calibri" w:hAnsi="Times New Roman" w:cs="Times New Roman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76" w:type="dxa"/>
          </w:tcPr>
          <w:p w:rsidR="005B32E7" w:rsidRPr="00C42A1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A17">
              <w:rPr>
                <w:rFonts w:ascii="Times New Roman" w:eastAsia="Calibri" w:hAnsi="Times New Roman" w:cs="Times New Roman"/>
              </w:rPr>
              <w:t>Общий бал</w:t>
            </w:r>
          </w:p>
        </w:tc>
      </w:tr>
      <w:tr w:rsidR="005B32E7" w:rsidRPr="00C42A17" w:rsidTr="00794FF6">
        <w:tc>
          <w:tcPr>
            <w:tcW w:w="1843" w:type="dxa"/>
          </w:tcPr>
          <w:p w:rsidR="005B32E7" w:rsidRPr="00C42A1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A17">
              <w:rPr>
                <w:rFonts w:ascii="Times New Roman" w:eastAsia="Calibri" w:hAnsi="Times New Roman" w:cs="Times New Roman"/>
              </w:rPr>
              <w:t>2,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65" w:type="dxa"/>
          </w:tcPr>
          <w:p w:rsidR="005B32E7" w:rsidRPr="00C42A1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A17">
              <w:rPr>
                <w:rFonts w:ascii="Times New Roman" w:eastAsia="Calibri" w:hAnsi="Times New Roman" w:cs="Times New Roman"/>
              </w:rPr>
              <w:t>2,</w:t>
            </w: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14" w:type="dxa"/>
          </w:tcPr>
          <w:p w:rsidR="005B32E7" w:rsidRPr="00C42A1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A17">
              <w:rPr>
                <w:rFonts w:ascii="Times New Roman" w:eastAsia="Calibri" w:hAnsi="Times New Roman" w:cs="Times New Roman"/>
              </w:rPr>
              <w:t>2,</w:t>
            </w: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300" w:type="dxa"/>
          </w:tcPr>
          <w:p w:rsidR="005B32E7" w:rsidRPr="00C42A1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A17">
              <w:rPr>
                <w:rFonts w:ascii="Times New Roman" w:eastAsia="Calibri" w:hAnsi="Times New Roman" w:cs="Times New Roman"/>
              </w:rPr>
              <w:t>2,</w:t>
            </w: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276" w:type="dxa"/>
          </w:tcPr>
          <w:p w:rsidR="005B32E7" w:rsidRPr="00C42A1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9,17</w:t>
            </w:r>
          </w:p>
        </w:tc>
      </w:tr>
    </w:tbl>
    <w:p w:rsidR="005B32E7" w:rsidRPr="005D5F27" w:rsidRDefault="005B32E7" w:rsidP="005B32E7">
      <w:pPr>
        <w:pStyle w:val="a3"/>
        <w:ind w:left="360"/>
        <w:jc w:val="both"/>
        <w:rPr>
          <w:rFonts w:eastAsia="Calibri"/>
        </w:rPr>
      </w:pPr>
    </w:p>
    <w:p w:rsidR="005B32E7" w:rsidRDefault="005B32E7" w:rsidP="005B32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5F27">
        <w:rPr>
          <w:rFonts w:ascii="Times New Roman" w:eastAsia="Calibri" w:hAnsi="Times New Roman" w:cs="Times New Roman"/>
          <w:sz w:val="28"/>
          <w:szCs w:val="28"/>
        </w:rPr>
        <w:t>В заполнении анкет принимали участие респонденты (родители (законные представители) обучающихся в количестве 389</w:t>
      </w:r>
      <w:r w:rsidRPr="005D5F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5F27">
        <w:rPr>
          <w:rFonts w:ascii="Times New Roman" w:eastAsia="Calibri" w:hAnsi="Times New Roman" w:cs="Times New Roman"/>
          <w:sz w:val="28"/>
          <w:szCs w:val="28"/>
        </w:rPr>
        <w:t xml:space="preserve">человек, эксперты по проведению независимой оценки качества образовательной деятельности. </w:t>
      </w:r>
      <w:proofErr w:type="gramEnd"/>
    </w:p>
    <w:p w:rsidR="005B32E7" w:rsidRPr="005D5F27" w:rsidRDefault="005B32E7" w:rsidP="005B32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F27">
        <w:rPr>
          <w:rFonts w:ascii="Times New Roman" w:eastAsia="Calibri" w:hAnsi="Times New Roman" w:cs="Times New Roman"/>
          <w:sz w:val="28"/>
          <w:szCs w:val="28"/>
        </w:rPr>
        <w:t>3.</w:t>
      </w:r>
      <w:r w:rsidRPr="005D5F27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5D5F27"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 w:rsidRPr="005D5F27">
        <w:rPr>
          <w:rFonts w:ascii="Times New Roman" w:hAnsi="Times New Roman" w:cs="Times New Roman"/>
          <w:sz w:val="28"/>
          <w:szCs w:val="28"/>
        </w:rPr>
        <w:t xml:space="preserve"> СШ »,</w:t>
      </w:r>
      <w:r w:rsidRPr="005D5F2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результатам независимой системы </w:t>
      </w:r>
      <w:r w:rsidRPr="005D5F27">
        <w:rPr>
          <w:rFonts w:ascii="Times New Roman" w:eastAsia="Calibri" w:hAnsi="Times New Roman" w:cs="Times New Roman"/>
          <w:sz w:val="28"/>
          <w:szCs w:val="28"/>
        </w:rPr>
        <w:t>оценки качества работы,  составляет 8, 54 балла в том числе:</w:t>
      </w:r>
    </w:p>
    <w:p w:rsidR="005B32E7" w:rsidRPr="005D5F27" w:rsidRDefault="005B32E7" w:rsidP="005B32E7">
      <w:pPr>
        <w:tabs>
          <w:tab w:val="left" w:pos="613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F27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5"/>
        <w:gridCol w:w="2014"/>
        <w:gridCol w:w="2300"/>
        <w:gridCol w:w="1276"/>
      </w:tblGrid>
      <w:tr w:rsidR="005B32E7" w:rsidRPr="005D5F27" w:rsidTr="00794FF6">
        <w:tc>
          <w:tcPr>
            <w:tcW w:w="1843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Открытость и доступность информации об организации</w:t>
            </w:r>
          </w:p>
        </w:tc>
        <w:tc>
          <w:tcPr>
            <w:tcW w:w="2065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014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Доброжелательность, вежливость, компетентность работников</w:t>
            </w:r>
          </w:p>
        </w:tc>
        <w:tc>
          <w:tcPr>
            <w:tcW w:w="2300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76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Общий бал</w:t>
            </w:r>
          </w:p>
        </w:tc>
      </w:tr>
      <w:tr w:rsidR="005B32E7" w:rsidRPr="005D5F27" w:rsidTr="00794FF6">
        <w:tc>
          <w:tcPr>
            <w:tcW w:w="1843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2,02</w:t>
            </w:r>
          </w:p>
        </w:tc>
        <w:tc>
          <w:tcPr>
            <w:tcW w:w="2065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2,03</w:t>
            </w:r>
          </w:p>
        </w:tc>
        <w:tc>
          <w:tcPr>
            <w:tcW w:w="2014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2,17</w:t>
            </w:r>
          </w:p>
        </w:tc>
        <w:tc>
          <w:tcPr>
            <w:tcW w:w="2300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2,31</w:t>
            </w:r>
          </w:p>
        </w:tc>
        <w:tc>
          <w:tcPr>
            <w:tcW w:w="1276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8,54</w:t>
            </w:r>
          </w:p>
        </w:tc>
      </w:tr>
    </w:tbl>
    <w:p w:rsidR="005B32E7" w:rsidRPr="005D5F27" w:rsidRDefault="005B32E7" w:rsidP="005B32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B32E7" w:rsidRDefault="005B32E7" w:rsidP="005B3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5F27">
        <w:rPr>
          <w:rFonts w:ascii="Times New Roman" w:eastAsia="Calibri" w:hAnsi="Times New Roman" w:cs="Times New Roman"/>
          <w:sz w:val="28"/>
          <w:szCs w:val="28"/>
        </w:rPr>
        <w:t xml:space="preserve">В заполнении анкет принимали участие респонденты (родители (законные представители) обучающихся в количестве 398 человек, эксперты по проведению независимой оценки качества образовательной деятельности. </w:t>
      </w:r>
      <w:proofErr w:type="gramEnd"/>
    </w:p>
    <w:p w:rsidR="005B32E7" w:rsidRDefault="005B32E7" w:rsidP="005B3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2E7" w:rsidRPr="005D5F27" w:rsidRDefault="005B32E7" w:rsidP="005B32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32"/>
          <w:szCs w:val="32"/>
        </w:rPr>
        <w:t>4.МКОУ «</w:t>
      </w:r>
      <w:proofErr w:type="gramStart"/>
      <w:r w:rsidRPr="005D5F27">
        <w:rPr>
          <w:rFonts w:ascii="Times New Roman" w:hAnsi="Times New Roman" w:cs="Times New Roman"/>
          <w:sz w:val="32"/>
          <w:szCs w:val="32"/>
        </w:rPr>
        <w:t>Красноярская</w:t>
      </w:r>
      <w:proofErr w:type="gramEnd"/>
      <w:r w:rsidRPr="005D5F27">
        <w:rPr>
          <w:rFonts w:ascii="Times New Roman" w:hAnsi="Times New Roman" w:cs="Times New Roman"/>
          <w:sz w:val="32"/>
          <w:szCs w:val="32"/>
        </w:rPr>
        <w:t xml:space="preserve"> СШ № 2 »</w:t>
      </w:r>
      <w:r w:rsidRPr="005D5F2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результатам независимой системы </w:t>
      </w:r>
      <w:r w:rsidRPr="005D5F27">
        <w:rPr>
          <w:rFonts w:ascii="Times New Roman" w:eastAsia="Calibri" w:hAnsi="Times New Roman" w:cs="Times New Roman"/>
          <w:sz w:val="28"/>
          <w:szCs w:val="28"/>
        </w:rPr>
        <w:t>оценки качества работы,  составляет 9,09 баллов в том числе:</w:t>
      </w:r>
    </w:p>
    <w:p w:rsidR="005B32E7" w:rsidRPr="005D5F27" w:rsidRDefault="005B32E7" w:rsidP="005B32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5"/>
        <w:gridCol w:w="2014"/>
        <w:gridCol w:w="2300"/>
        <w:gridCol w:w="1276"/>
      </w:tblGrid>
      <w:tr w:rsidR="005B32E7" w:rsidRPr="005D5F27" w:rsidTr="00794FF6">
        <w:tc>
          <w:tcPr>
            <w:tcW w:w="1843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Открытость и доступность информации об организации</w:t>
            </w:r>
          </w:p>
        </w:tc>
        <w:tc>
          <w:tcPr>
            <w:tcW w:w="2065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014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Доброжелательность, вежливость, компетентность работников</w:t>
            </w:r>
          </w:p>
        </w:tc>
        <w:tc>
          <w:tcPr>
            <w:tcW w:w="2300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76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Общий бал</w:t>
            </w:r>
          </w:p>
        </w:tc>
      </w:tr>
      <w:tr w:rsidR="005B32E7" w:rsidRPr="005D5F27" w:rsidTr="00794FF6">
        <w:tc>
          <w:tcPr>
            <w:tcW w:w="1843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2,05</w:t>
            </w:r>
          </w:p>
        </w:tc>
        <w:tc>
          <w:tcPr>
            <w:tcW w:w="2065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2,01</w:t>
            </w:r>
          </w:p>
        </w:tc>
        <w:tc>
          <w:tcPr>
            <w:tcW w:w="2014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2,38</w:t>
            </w:r>
          </w:p>
        </w:tc>
        <w:tc>
          <w:tcPr>
            <w:tcW w:w="2300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2,66</w:t>
            </w:r>
          </w:p>
        </w:tc>
        <w:tc>
          <w:tcPr>
            <w:tcW w:w="1276" w:type="dxa"/>
          </w:tcPr>
          <w:p w:rsidR="005B32E7" w:rsidRPr="005D5F27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5F27">
              <w:rPr>
                <w:rFonts w:ascii="Times New Roman" w:eastAsia="Calibri" w:hAnsi="Times New Roman" w:cs="Times New Roman"/>
              </w:rPr>
              <w:t>9,09</w:t>
            </w:r>
          </w:p>
        </w:tc>
      </w:tr>
    </w:tbl>
    <w:p w:rsidR="005B32E7" w:rsidRPr="005D5F27" w:rsidRDefault="005B32E7" w:rsidP="005B32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B32E7" w:rsidRDefault="005B32E7" w:rsidP="005B3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F27">
        <w:rPr>
          <w:rFonts w:ascii="Times New Roman" w:eastAsia="Calibri" w:hAnsi="Times New Roman" w:cs="Times New Roman"/>
          <w:sz w:val="28"/>
          <w:szCs w:val="28"/>
        </w:rPr>
        <w:t xml:space="preserve">В заполнении анкет принимали участие респонденты (родители (законные представители) обучающихся) в количестве 242 человека, эксперты по проведению независимой оценки качества образовательной деятельности. </w:t>
      </w:r>
    </w:p>
    <w:p w:rsidR="005B32E7" w:rsidRPr="00981889" w:rsidRDefault="005B32E7" w:rsidP="005B32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89">
        <w:rPr>
          <w:rFonts w:ascii="Times New Roman" w:eastAsia="Calibri" w:hAnsi="Times New Roman" w:cs="Times New Roman"/>
          <w:sz w:val="28"/>
          <w:szCs w:val="28"/>
        </w:rPr>
        <w:t>5.</w:t>
      </w:r>
      <w:r w:rsidRPr="00981889">
        <w:rPr>
          <w:rFonts w:ascii="Times New Roman" w:hAnsi="Times New Roman" w:cs="Times New Roman"/>
          <w:sz w:val="32"/>
          <w:szCs w:val="32"/>
        </w:rPr>
        <w:t xml:space="preserve"> МКОУ «</w:t>
      </w:r>
      <w:proofErr w:type="spellStart"/>
      <w:r w:rsidRPr="00981889">
        <w:rPr>
          <w:rFonts w:ascii="Times New Roman" w:hAnsi="Times New Roman" w:cs="Times New Roman"/>
          <w:sz w:val="32"/>
          <w:szCs w:val="32"/>
        </w:rPr>
        <w:t>Бородачев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981889">
        <w:rPr>
          <w:rFonts w:ascii="Times New Roman" w:hAnsi="Times New Roman" w:cs="Times New Roman"/>
          <w:sz w:val="32"/>
          <w:szCs w:val="32"/>
        </w:rPr>
        <w:t>кая</w:t>
      </w:r>
      <w:proofErr w:type="spellEnd"/>
      <w:r w:rsidRPr="00981889">
        <w:rPr>
          <w:rFonts w:ascii="Times New Roman" w:hAnsi="Times New Roman" w:cs="Times New Roman"/>
          <w:sz w:val="32"/>
          <w:szCs w:val="32"/>
        </w:rPr>
        <w:t xml:space="preserve">  СШ»</w:t>
      </w:r>
      <w:r w:rsidRPr="00981889">
        <w:rPr>
          <w:rFonts w:ascii="Times New Roman" w:eastAsia="Calibri" w:hAnsi="Times New Roman" w:cs="Times New Roman"/>
          <w:sz w:val="28"/>
          <w:szCs w:val="28"/>
        </w:rPr>
        <w:t xml:space="preserve"> по результатам независимой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системы </w:t>
      </w:r>
      <w:r w:rsidRPr="00981889">
        <w:rPr>
          <w:rFonts w:ascii="Times New Roman" w:eastAsia="Calibri" w:hAnsi="Times New Roman" w:cs="Times New Roman"/>
          <w:sz w:val="28"/>
          <w:szCs w:val="28"/>
        </w:rPr>
        <w:t>оценки качества работы,  составляет 6, 79 баллов в том числе:</w:t>
      </w:r>
    </w:p>
    <w:p w:rsidR="005B32E7" w:rsidRPr="00981889" w:rsidRDefault="005B32E7" w:rsidP="005B32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5"/>
        <w:gridCol w:w="2014"/>
        <w:gridCol w:w="2300"/>
        <w:gridCol w:w="1276"/>
      </w:tblGrid>
      <w:tr w:rsidR="005B32E7" w:rsidRPr="00981889" w:rsidTr="00794FF6">
        <w:tc>
          <w:tcPr>
            <w:tcW w:w="1843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Открытость и доступность информации об организации</w:t>
            </w:r>
          </w:p>
        </w:tc>
        <w:tc>
          <w:tcPr>
            <w:tcW w:w="2065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014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Доброжелательность, вежливость, компетентность работников</w:t>
            </w:r>
          </w:p>
        </w:tc>
        <w:tc>
          <w:tcPr>
            <w:tcW w:w="2300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76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Общий бал</w:t>
            </w:r>
          </w:p>
        </w:tc>
      </w:tr>
      <w:tr w:rsidR="005B32E7" w:rsidRPr="00981889" w:rsidTr="00794FF6">
        <w:tc>
          <w:tcPr>
            <w:tcW w:w="1843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1,29</w:t>
            </w:r>
          </w:p>
        </w:tc>
        <w:tc>
          <w:tcPr>
            <w:tcW w:w="2065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1,05</w:t>
            </w:r>
          </w:p>
        </w:tc>
        <w:tc>
          <w:tcPr>
            <w:tcW w:w="2014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2,21</w:t>
            </w:r>
          </w:p>
        </w:tc>
        <w:tc>
          <w:tcPr>
            <w:tcW w:w="2300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2,23</w:t>
            </w:r>
          </w:p>
        </w:tc>
        <w:tc>
          <w:tcPr>
            <w:tcW w:w="1276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6,79</w:t>
            </w:r>
          </w:p>
        </w:tc>
      </w:tr>
    </w:tbl>
    <w:p w:rsidR="005B32E7" w:rsidRPr="00981889" w:rsidRDefault="005B32E7" w:rsidP="005B32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B32E7" w:rsidRDefault="005B32E7" w:rsidP="005B3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89">
        <w:rPr>
          <w:rFonts w:ascii="Times New Roman" w:eastAsia="Calibri" w:hAnsi="Times New Roman" w:cs="Times New Roman"/>
          <w:sz w:val="28"/>
          <w:szCs w:val="28"/>
        </w:rPr>
        <w:t xml:space="preserve">В заполнении анкет принимали участие респонденты (родители (законные представители) обучающихся) в количестве 42 человека, эксперты по проведению независимой оценки качества образовательной деятельности. </w:t>
      </w:r>
    </w:p>
    <w:p w:rsidR="005B32E7" w:rsidRDefault="005B32E7" w:rsidP="005B3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2E7" w:rsidRPr="00981889" w:rsidRDefault="005B32E7" w:rsidP="005B32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89">
        <w:rPr>
          <w:rFonts w:ascii="Times New Roman" w:eastAsia="Calibri" w:hAnsi="Times New Roman" w:cs="Times New Roman"/>
          <w:sz w:val="28"/>
          <w:szCs w:val="28"/>
        </w:rPr>
        <w:t>6.</w:t>
      </w:r>
      <w:r w:rsidRPr="00981889">
        <w:rPr>
          <w:rFonts w:ascii="Times New Roman" w:hAnsi="Times New Roman" w:cs="Times New Roman"/>
          <w:sz w:val="32"/>
          <w:szCs w:val="32"/>
        </w:rPr>
        <w:t xml:space="preserve"> МКОУ «</w:t>
      </w:r>
      <w:proofErr w:type="spellStart"/>
      <w:r w:rsidRPr="00981889">
        <w:rPr>
          <w:rFonts w:ascii="Times New Roman" w:hAnsi="Times New Roman" w:cs="Times New Roman"/>
          <w:sz w:val="32"/>
          <w:szCs w:val="32"/>
        </w:rPr>
        <w:t>Тетеревятская</w:t>
      </w:r>
      <w:proofErr w:type="spellEnd"/>
      <w:r w:rsidRPr="00981889">
        <w:rPr>
          <w:rFonts w:ascii="Times New Roman" w:hAnsi="Times New Roman" w:cs="Times New Roman"/>
          <w:sz w:val="32"/>
          <w:szCs w:val="32"/>
        </w:rPr>
        <w:t xml:space="preserve"> ОШ»</w:t>
      </w:r>
      <w:r w:rsidRPr="00981889">
        <w:rPr>
          <w:rFonts w:ascii="Times New Roman" w:eastAsia="Calibri" w:hAnsi="Times New Roman" w:cs="Times New Roman"/>
          <w:sz w:val="28"/>
          <w:szCs w:val="28"/>
        </w:rPr>
        <w:t xml:space="preserve"> по результатам независимой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системы </w:t>
      </w:r>
      <w:r w:rsidRPr="00981889">
        <w:rPr>
          <w:rFonts w:ascii="Times New Roman" w:eastAsia="Calibri" w:hAnsi="Times New Roman" w:cs="Times New Roman"/>
          <w:sz w:val="28"/>
          <w:szCs w:val="28"/>
        </w:rPr>
        <w:t>оценки качества работы,  составляет 7, 57 баллов в том числе:</w:t>
      </w:r>
    </w:p>
    <w:p w:rsidR="005B32E7" w:rsidRPr="00981889" w:rsidRDefault="005B32E7" w:rsidP="005B32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5"/>
        <w:gridCol w:w="2014"/>
        <w:gridCol w:w="2300"/>
        <w:gridCol w:w="1276"/>
      </w:tblGrid>
      <w:tr w:rsidR="005B32E7" w:rsidRPr="00981889" w:rsidTr="00794FF6">
        <w:tc>
          <w:tcPr>
            <w:tcW w:w="1843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Открытость и доступность информации об организации</w:t>
            </w:r>
          </w:p>
        </w:tc>
        <w:tc>
          <w:tcPr>
            <w:tcW w:w="2065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014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Доброжелательность, вежливость, компетентность работников</w:t>
            </w:r>
          </w:p>
        </w:tc>
        <w:tc>
          <w:tcPr>
            <w:tcW w:w="2300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76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Общий бал</w:t>
            </w:r>
          </w:p>
        </w:tc>
      </w:tr>
      <w:tr w:rsidR="005B32E7" w:rsidRPr="00981889" w:rsidTr="00794FF6">
        <w:tc>
          <w:tcPr>
            <w:tcW w:w="1843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1,46</w:t>
            </w:r>
          </w:p>
        </w:tc>
        <w:tc>
          <w:tcPr>
            <w:tcW w:w="2065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1,21</w:t>
            </w:r>
          </w:p>
        </w:tc>
        <w:tc>
          <w:tcPr>
            <w:tcW w:w="2014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2,40</w:t>
            </w:r>
          </w:p>
        </w:tc>
        <w:tc>
          <w:tcPr>
            <w:tcW w:w="2300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2,50</w:t>
            </w:r>
          </w:p>
        </w:tc>
        <w:tc>
          <w:tcPr>
            <w:tcW w:w="1276" w:type="dxa"/>
          </w:tcPr>
          <w:p w:rsidR="005B32E7" w:rsidRPr="00981889" w:rsidRDefault="005B32E7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889">
              <w:rPr>
                <w:rFonts w:ascii="Times New Roman" w:eastAsia="Calibri" w:hAnsi="Times New Roman" w:cs="Times New Roman"/>
              </w:rPr>
              <w:t>7,57</w:t>
            </w:r>
          </w:p>
        </w:tc>
      </w:tr>
    </w:tbl>
    <w:p w:rsidR="005B32E7" w:rsidRPr="00981889" w:rsidRDefault="005B32E7" w:rsidP="005B32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B32E7" w:rsidRPr="00981889" w:rsidRDefault="005B32E7" w:rsidP="005B3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89">
        <w:rPr>
          <w:rFonts w:ascii="Times New Roman" w:eastAsia="Calibri" w:hAnsi="Times New Roman" w:cs="Times New Roman"/>
          <w:sz w:val="28"/>
          <w:szCs w:val="28"/>
        </w:rPr>
        <w:t xml:space="preserve">В заполнении анкет принимали участие респонденты (родители (законные представители) обучающихся) в количестве 20 человек, эксперты по проведению независимой оценки качества образовательной деятельности. </w:t>
      </w:r>
    </w:p>
    <w:p w:rsidR="005B32E7" w:rsidRPr="00981889" w:rsidRDefault="005B32E7" w:rsidP="005B3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2E7" w:rsidRPr="005D5F27" w:rsidRDefault="005B32E7" w:rsidP="005B3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2E7" w:rsidRPr="005D5F27" w:rsidRDefault="005B32E7" w:rsidP="005B32E7">
      <w:pPr>
        <w:jc w:val="both"/>
        <w:rPr>
          <w:sz w:val="32"/>
          <w:szCs w:val="32"/>
        </w:rPr>
      </w:pPr>
    </w:p>
    <w:p w:rsidR="005B32E7" w:rsidRPr="005D5F27" w:rsidRDefault="005B32E7" w:rsidP="005B32E7">
      <w:pPr>
        <w:pStyle w:val="a3"/>
        <w:ind w:left="360"/>
        <w:jc w:val="both"/>
        <w:rPr>
          <w:rFonts w:eastAsia="Calibri"/>
          <w:sz w:val="28"/>
          <w:szCs w:val="28"/>
        </w:rPr>
      </w:pPr>
    </w:p>
    <w:p w:rsidR="00F6186D" w:rsidRDefault="00F6186D">
      <w:bookmarkStart w:id="0" w:name="_GoBack"/>
      <w:bookmarkEnd w:id="0"/>
    </w:p>
    <w:sectPr w:rsidR="00F6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E7"/>
    <w:rsid w:val="005B32E7"/>
    <w:rsid w:val="00F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2016-10-12T17:26:00Z</dcterms:created>
  <dcterms:modified xsi:type="dcterms:W3CDTF">2016-10-12T17:27:00Z</dcterms:modified>
</cp:coreProperties>
</file>