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5137"/>
      </w:tblGrid>
      <w:tr w:rsidR="009E5E56" w:rsidTr="009E5E56">
        <w:tc>
          <w:tcPr>
            <w:tcW w:w="4644" w:type="dxa"/>
          </w:tcPr>
          <w:p w:rsidR="009E5E56" w:rsidRDefault="009E5E56">
            <w:pPr>
              <w:rPr>
                <w:rFonts w:ascii="Arial" w:hAnsi="Arial" w:cs="Arial"/>
                <w:b/>
              </w:rPr>
            </w:pPr>
            <w:r>
              <w:rPr>
                <w:rFonts w:ascii="Arial" w:hAnsi="Arial" w:cs="Arial"/>
                <w:b/>
              </w:rPr>
              <w:t>Председатель комитета по образованию</w:t>
            </w:r>
          </w:p>
          <w:p w:rsidR="009E5E56" w:rsidRDefault="009E5E56">
            <w:pPr>
              <w:rPr>
                <w:rFonts w:ascii="Arial" w:hAnsi="Arial" w:cs="Arial"/>
                <w:b/>
              </w:rPr>
            </w:pPr>
            <w:r>
              <w:rPr>
                <w:rFonts w:ascii="Arial" w:hAnsi="Arial" w:cs="Arial"/>
                <w:b/>
              </w:rPr>
              <w:t xml:space="preserve">администрации Жирновского муниципального района Волгоградской области </w:t>
            </w:r>
          </w:p>
          <w:p w:rsidR="009E5E56" w:rsidRDefault="009E5E56">
            <w:pPr>
              <w:rPr>
                <w:rFonts w:ascii="Arial" w:hAnsi="Arial" w:cs="Arial"/>
                <w:b/>
              </w:rPr>
            </w:pPr>
          </w:p>
          <w:p w:rsidR="009E5E56" w:rsidRDefault="009E5E56">
            <w:pPr>
              <w:rPr>
                <w:rFonts w:ascii="Arial" w:hAnsi="Arial" w:cs="Arial"/>
                <w:b/>
              </w:rPr>
            </w:pPr>
          </w:p>
          <w:p w:rsidR="009E5E56" w:rsidRDefault="009E5E56">
            <w:pPr>
              <w:rPr>
                <w:rFonts w:ascii="Arial" w:hAnsi="Arial" w:cs="Arial"/>
                <w:b/>
              </w:rPr>
            </w:pPr>
          </w:p>
          <w:p w:rsidR="009E5E56" w:rsidRDefault="009E5E56">
            <w:pPr>
              <w:rPr>
                <w:rFonts w:ascii="Arial" w:eastAsia="Times New Roman" w:hAnsi="Arial" w:cs="Arial"/>
                <w:b/>
              </w:rPr>
            </w:pPr>
            <w:r>
              <w:rPr>
                <w:rFonts w:ascii="Arial" w:hAnsi="Arial" w:cs="Arial"/>
                <w:b/>
              </w:rPr>
              <w:t xml:space="preserve"> __________Олейникова О. В.                                                                               </w:t>
            </w:r>
          </w:p>
        </w:tc>
        <w:tc>
          <w:tcPr>
            <w:tcW w:w="5137" w:type="dxa"/>
          </w:tcPr>
          <w:p w:rsidR="009E5E56" w:rsidRDefault="009E5E56">
            <w:pPr>
              <w:jc w:val="both"/>
              <w:rPr>
                <w:rFonts w:ascii="Arial" w:hAnsi="Arial" w:cs="Arial"/>
                <w:b/>
              </w:rPr>
            </w:pPr>
            <w:r>
              <w:rPr>
                <w:rFonts w:ascii="Arial" w:hAnsi="Arial" w:cs="Arial"/>
                <w:b/>
              </w:rPr>
              <w:t>Председатель</w:t>
            </w:r>
          </w:p>
          <w:p w:rsidR="009E5E56" w:rsidRDefault="009E5E56">
            <w:pPr>
              <w:rPr>
                <w:rFonts w:ascii="Arial" w:hAnsi="Arial" w:cs="Arial"/>
                <w:b/>
              </w:rPr>
            </w:pPr>
            <w:r>
              <w:rPr>
                <w:rFonts w:ascii="Arial" w:hAnsi="Arial" w:cs="Arial"/>
                <w:b/>
              </w:rPr>
              <w:t>Территориальной (районной) организации профсоюза работников народного образования и науки РФ Жирновского муниципального  района Волгоградской области</w:t>
            </w:r>
          </w:p>
          <w:p w:rsidR="009E5E56" w:rsidRDefault="009E5E56">
            <w:pPr>
              <w:rPr>
                <w:rFonts w:ascii="Arial" w:hAnsi="Arial" w:cs="Arial"/>
                <w:b/>
              </w:rPr>
            </w:pPr>
          </w:p>
          <w:p w:rsidR="009E5E56" w:rsidRDefault="009E5E56">
            <w:pPr>
              <w:rPr>
                <w:rFonts w:ascii="Arial" w:hAnsi="Arial" w:cs="Arial"/>
                <w:b/>
              </w:rPr>
            </w:pPr>
          </w:p>
          <w:p w:rsidR="009E5E56" w:rsidRDefault="009E5E56" w:rsidP="009E5E56">
            <w:pPr>
              <w:rPr>
                <w:rFonts w:ascii="Arial" w:eastAsia="Times New Roman" w:hAnsi="Arial" w:cs="Arial"/>
                <w:b/>
              </w:rPr>
            </w:pPr>
            <w:r>
              <w:rPr>
                <w:rFonts w:ascii="Arial" w:hAnsi="Arial" w:cs="Arial"/>
                <w:b/>
              </w:rPr>
              <w:t>__________________</w:t>
            </w:r>
            <w:r>
              <w:rPr>
                <w:rFonts w:ascii="Arial" w:hAnsi="Arial" w:cs="Arial"/>
                <w:b/>
              </w:rPr>
              <w:t>Баумбах И.С.</w:t>
            </w:r>
          </w:p>
        </w:tc>
      </w:tr>
      <w:tr w:rsidR="009E5E56" w:rsidTr="009E5E56">
        <w:tc>
          <w:tcPr>
            <w:tcW w:w="4644" w:type="dxa"/>
          </w:tcPr>
          <w:p w:rsidR="009E5E56" w:rsidRDefault="009E5E56">
            <w:pPr>
              <w:jc w:val="both"/>
              <w:rPr>
                <w:rFonts w:ascii="Arial" w:hAnsi="Arial" w:cs="Arial"/>
                <w:b/>
              </w:rPr>
            </w:pPr>
          </w:p>
          <w:p w:rsidR="009E5E56" w:rsidRDefault="009E5E56">
            <w:pPr>
              <w:jc w:val="both"/>
              <w:rPr>
                <w:rFonts w:ascii="Arial" w:hAnsi="Arial" w:cs="Arial"/>
                <w:b/>
              </w:rPr>
            </w:pPr>
          </w:p>
          <w:p w:rsidR="009E5E56" w:rsidRDefault="009E5E56">
            <w:pPr>
              <w:jc w:val="right"/>
              <w:rPr>
                <w:rFonts w:ascii="Arial" w:eastAsia="Times New Roman" w:hAnsi="Arial" w:cs="Arial"/>
                <w:b/>
              </w:rPr>
            </w:pPr>
            <w:r>
              <w:rPr>
                <w:rFonts w:ascii="Arial" w:hAnsi="Arial" w:cs="Arial"/>
                <w:b/>
              </w:rPr>
              <w:t xml:space="preserve"> </w:t>
            </w:r>
          </w:p>
        </w:tc>
        <w:tc>
          <w:tcPr>
            <w:tcW w:w="5137" w:type="dxa"/>
          </w:tcPr>
          <w:p w:rsidR="009E5E56" w:rsidRDefault="009E5E56">
            <w:pPr>
              <w:jc w:val="right"/>
              <w:rPr>
                <w:rFonts w:ascii="Arial" w:hAnsi="Arial" w:cs="Arial"/>
                <w:b/>
              </w:rPr>
            </w:pPr>
          </w:p>
          <w:p w:rsidR="009E5E56" w:rsidRDefault="009E5E56">
            <w:pPr>
              <w:jc w:val="right"/>
              <w:rPr>
                <w:rFonts w:ascii="Arial" w:hAnsi="Arial" w:cs="Arial"/>
                <w:b/>
              </w:rPr>
            </w:pPr>
          </w:p>
          <w:p w:rsidR="009E5E56" w:rsidRDefault="009E5E56">
            <w:pPr>
              <w:jc w:val="right"/>
              <w:rPr>
                <w:rFonts w:ascii="Arial" w:eastAsia="Times New Roman" w:hAnsi="Arial" w:cs="Arial"/>
                <w:b/>
              </w:rPr>
            </w:pPr>
          </w:p>
        </w:tc>
      </w:tr>
    </w:tbl>
    <w:p w:rsidR="009E5E56" w:rsidRDefault="009E5E56" w:rsidP="009E5E56">
      <w:pPr>
        <w:shd w:val="clear" w:color="auto" w:fill="FFFFFF"/>
        <w:spacing w:before="110" w:line="374" w:lineRule="exact"/>
        <w:ind w:right="91"/>
        <w:jc w:val="center"/>
        <w:rPr>
          <w:rFonts w:eastAsia="Times New Roman" w:cs="Arial"/>
          <w:b/>
          <w:bCs/>
          <w:color w:val="000000"/>
          <w:spacing w:val="60"/>
          <w:position w:val="1"/>
          <w:sz w:val="40"/>
          <w:szCs w:val="40"/>
        </w:rPr>
      </w:pPr>
    </w:p>
    <w:p w:rsidR="009E5E56" w:rsidRDefault="009E5E56" w:rsidP="009E5E56">
      <w:pPr>
        <w:shd w:val="clear" w:color="auto" w:fill="FFFFFF"/>
        <w:spacing w:before="110" w:line="374" w:lineRule="exact"/>
        <w:ind w:right="91"/>
        <w:jc w:val="center"/>
        <w:rPr>
          <w:rFonts w:cs="Arial"/>
          <w:b/>
          <w:bCs/>
          <w:color w:val="000000"/>
          <w:spacing w:val="60"/>
          <w:position w:val="1"/>
          <w:sz w:val="40"/>
          <w:szCs w:val="40"/>
        </w:rPr>
      </w:pPr>
    </w:p>
    <w:p w:rsidR="009E5E56" w:rsidRDefault="009E5E56" w:rsidP="009E5E56">
      <w:pPr>
        <w:shd w:val="clear" w:color="auto" w:fill="FFFFFF"/>
        <w:spacing w:before="110" w:line="374" w:lineRule="exact"/>
        <w:ind w:right="91"/>
        <w:jc w:val="center"/>
        <w:rPr>
          <w:rFonts w:cs="Arial"/>
          <w:b/>
          <w:bCs/>
          <w:color w:val="000000"/>
          <w:spacing w:val="60"/>
          <w:position w:val="1"/>
          <w:sz w:val="40"/>
          <w:szCs w:val="40"/>
        </w:rPr>
      </w:pPr>
    </w:p>
    <w:p w:rsidR="009E5E56" w:rsidRDefault="009E5E56" w:rsidP="009E5E56">
      <w:pPr>
        <w:shd w:val="clear" w:color="auto" w:fill="FFFFFF"/>
        <w:spacing w:before="110" w:line="374" w:lineRule="exact"/>
        <w:ind w:right="91"/>
        <w:jc w:val="center"/>
        <w:rPr>
          <w:rFonts w:cs="Arial"/>
          <w:b/>
          <w:bCs/>
          <w:color w:val="000000"/>
          <w:spacing w:val="60"/>
          <w:position w:val="1"/>
          <w:sz w:val="40"/>
          <w:szCs w:val="40"/>
        </w:rPr>
      </w:pPr>
    </w:p>
    <w:p w:rsidR="009E5E56" w:rsidRDefault="009E5E56" w:rsidP="009E5E56">
      <w:pPr>
        <w:shd w:val="clear" w:color="auto" w:fill="FFFFFF"/>
        <w:spacing w:before="110" w:line="374" w:lineRule="exact"/>
        <w:ind w:right="91"/>
        <w:jc w:val="center"/>
        <w:rPr>
          <w:rFonts w:ascii="Arial" w:hAnsi="Arial" w:cs="Arial"/>
          <w:spacing w:val="60"/>
          <w:sz w:val="40"/>
          <w:szCs w:val="40"/>
        </w:rPr>
      </w:pPr>
      <w:r>
        <w:rPr>
          <w:rFonts w:ascii="Arial" w:hAnsi="Arial" w:cs="Arial"/>
          <w:b/>
          <w:bCs/>
          <w:color w:val="000000"/>
          <w:spacing w:val="60"/>
          <w:position w:val="1"/>
          <w:sz w:val="40"/>
          <w:szCs w:val="40"/>
        </w:rPr>
        <w:t>Районное отраслевое соглашение</w:t>
      </w:r>
    </w:p>
    <w:p w:rsidR="009E5E56" w:rsidRDefault="009E5E56" w:rsidP="009E5E56">
      <w:pPr>
        <w:shd w:val="clear" w:color="auto" w:fill="FFFFFF"/>
        <w:spacing w:before="370" w:line="322" w:lineRule="exact"/>
        <w:ind w:right="91"/>
        <w:jc w:val="center"/>
        <w:rPr>
          <w:rFonts w:ascii="Arial" w:hAnsi="Arial" w:cs="Arial"/>
          <w:b/>
          <w:bCs/>
          <w:color w:val="000000"/>
          <w:spacing w:val="-1"/>
          <w:sz w:val="28"/>
          <w:szCs w:val="28"/>
        </w:rPr>
      </w:pPr>
      <w:r>
        <w:rPr>
          <w:rFonts w:ascii="Arial" w:hAnsi="Arial" w:cs="Arial"/>
          <w:b/>
          <w:bCs/>
          <w:color w:val="000000"/>
          <w:spacing w:val="1"/>
          <w:sz w:val="28"/>
          <w:szCs w:val="28"/>
        </w:rPr>
        <w:t xml:space="preserve">МЕЖДУ КОМИТЕТОМ ПО   ОБРАЗОВАНИЮ </w:t>
      </w:r>
      <w:r>
        <w:rPr>
          <w:rFonts w:ascii="Arial" w:hAnsi="Arial" w:cs="Arial"/>
          <w:b/>
          <w:bCs/>
          <w:color w:val="000000"/>
          <w:spacing w:val="-1"/>
          <w:sz w:val="28"/>
          <w:szCs w:val="28"/>
        </w:rPr>
        <w:t xml:space="preserve">АДМИНИСТРАЦИИ ЖИРНОВСКОГО МУНИЦИПАЛЬНОГО РАЙОНА </w:t>
      </w:r>
    </w:p>
    <w:p w:rsidR="009E5E56" w:rsidRDefault="009E5E56" w:rsidP="009E5E56">
      <w:pPr>
        <w:shd w:val="clear" w:color="auto" w:fill="FFFFFF"/>
        <w:spacing w:line="322" w:lineRule="exact"/>
        <w:ind w:right="91"/>
        <w:jc w:val="center"/>
        <w:rPr>
          <w:rFonts w:ascii="Arial" w:hAnsi="Arial" w:cs="Arial"/>
          <w:sz w:val="28"/>
          <w:szCs w:val="28"/>
        </w:rPr>
      </w:pPr>
      <w:r>
        <w:rPr>
          <w:rFonts w:ascii="Arial" w:hAnsi="Arial" w:cs="Arial"/>
          <w:b/>
          <w:bCs/>
          <w:color w:val="000000"/>
          <w:spacing w:val="-1"/>
          <w:sz w:val="28"/>
          <w:szCs w:val="28"/>
        </w:rPr>
        <w:t>ВОЛГОГРАДСКОЙ ОБЛАСТИ</w:t>
      </w:r>
    </w:p>
    <w:p w:rsidR="009E5E56" w:rsidRDefault="009E5E56" w:rsidP="009E5E56">
      <w:pPr>
        <w:shd w:val="clear" w:color="auto" w:fill="FFFFFF"/>
        <w:spacing w:line="322" w:lineRule="exact"/>
        <w:ind w:right="91"/>
        <w:jc w:val="center"/>
        <w:rPr>
          <w:rFonts w:ascii="Arial" w:hAnsi="Arial" w:cs="Arial"/>
          <w:sz w:val="28"/>
          <w:szCs w:val="28"/>
        </w:rPr>
      </w:pPr>
      <w:r>
        <w:rPr>
          <w:rFonts w:ascii="Arial" w:hAnsi="Arial" w:cs="Arial"/>
          <w:b/>
          <w:bCs/>
          <w:color w:val="000000"/>
          <w:sz w:val="28"/>
          <w:szCs w:val="28"/>
        </w:rPr>
        <w:t>И</w:t>
      </w:r>
    </w:p>
    <w:p w:rsidR="009E5E56" w:rsidRDefault="009E5E56" w:rsidP="009E5E56">
      <w:pPr>
        <w:shd w:val="clear" w:color="auto" w:fill="FFFFFF"/>
        <w:spacing w:line="322" w:lineRule="exact"/>
        <w:ind w:right="91"/>
        <w:jc w:val="center"/>
        <w:rPr>
          <w:rFonts w:ascii="Arial" w:hAnsi="Arial" w:cs="Arial"/>
          <w:b/>
          <w:bCs/>
          <w:color w:val="000000"/>
          <w:spacing w:val="-1"/>
          <w:sz w:val="28"/>
          <w:szCs w:val="28"/>
        </w:rPr>
      </w:pPr>
      <w:r>
        <w:rPr>
          <w:rFonts w:ascii="Arial" w:hAnsi="Arial" w:cs="Arial"/>
          <w:b/>
          <w:bCs/>
          <w:color w:val="000000"/>
          <w:spacing w:val="1"/>
          <w:sz w:val="28"/>
          <w:szCs w:val="28"/>
        </w:rPr>
        <w:t xml:space="preserve">ТЕРРИТОРИАЛЬНОЙ (РАЙОННОЙ) ОРГАНИЗАЦИЕЙ  ПРОФСОЮЗА </w:t>
      </w:r>
      <w:r>
        <w:rPr>
          <w:rFonts w:ascii="Arial" w:hAnsi="Arial" w:cs="Arial"/>
          <w:b/>
          <w:bCs/>
          <w:color w:val="000000"/>
          <w:spacing w:val="-1"/>
          <w:sz w:val="28"/>
          <w:szCs w:val="28"/>
        </w:rPr>
        <w:t>РАБОТНИКОВ НАРОДНОГО ОБРАЗОВАНИЯ И НАУКИ РФ ЖИРНОВСКОГО РАЙОНА ВОЛГОГРАДСКОЙ ОБЛАСТИ</w:t>
      </w:r>
    </w:p>
    <w:p w:rsidR="009E5E56" w:rsidRDefault="009E5E56" w:rsidP="009E5E56">
      <w:pPr>
        <w:shd w:val="clear" w:color="auto" w:fill="FFFFFF"/>
        <w:spacing w:line="322" w:lineRule="exact"/>
        <w:ind w:right="91"/>
        <w:jc w:val="center"/>
        <w:rPr>
          <w:rFonts w:ascii="Arial" w:hAnsi="Arial" w:cs="Arial"/>
          <w:b/>
          <w:bCs/>
          <w:color w:val="000000"/>
          <w:spacing w:val="-1"/>
          <w:sz w:val="28"/>
          <w:szCs w:val="28"/>
        </w:rPr>
      </w:pPr>
    </w:p>
    <w:p w:rsidR="009E5E56" w:rsidRDefault="009E5E56" w:rsidP="009E5E56">
      <w:pPr>
        <w:shd w:val="clear" w:color="auto" w:fill="FFFFFF"/>
        <w:spacing w:line="322" w:lineRule="exact"/>
        <w:ind w:right="91"/>
        <w:jc w:val="center"/>
        <w:rPr>
          <w:rFonts w:ascii="Arial" w:hAnsi="Arial" w:cs="Arial"/>
          <w:sz w:val="28"/>
          <w:szCs w:val="28"/>
        </w:rPr>
      </w:pPr>
      <w:r>
        <w:rPr>
          <w:rFonts w:ascii="Arial" w:hAnsi="Arial" w:cs="Arial"/>
          <w:b/>
          <w:bCs/>
          <w:color w:val="000000"/>
          <w:spacing w:val="-1"/>
          <w:sz w:val="28"/>
          <w:szCs w:val="28"/>
        </w:rPr>
        <w:t>на 201</w:t>
      </w:r>
      <w:r>
        <w:rPr>
          <w:rFonts w:ascii="Arial" w:hAnsi="Arial" w:cs="Arial"/>
          <w:b/>
          <w:bCs/>
          <w:color w:val="000000"/>
          <w:spacing w:val="-1"/>
          <w:sz w:val="28"/>
          <w:szCs w:val="28"/>
        </w:rPr>
        <w:t>7</w:t>
      </w:r>
      <w:r>
        <w:rPr>
          <w:rFonts w:ascii="Arial" w:hAnsi="Arial" w:cs="Arial"/>
          <w:b/>
          <w:bCs/>
          <w:color w:val="000000"/>
          <w:spacing w:val="-1"/>
          <w:sz w:val="28"/>
          <w:szCs w:val="28"/>
        </w:rPr>
        <w:t>-201</w:t>
      </w:r>
      <w:r>
        <w:rPr>
          <w:rFonts w:ascii="Arial" w:hAnsi="Arial" w:cs="Arial"/>
          <w:b/>
          <w:bCs/>
          <w:color w:val="000000"/>
          <w:spacing w:val="-1"/>
          <w:sz w:val="28"/>
          <w:szCs w:val="28"/>
        </w:rPr>
        <w:t>9</w:t>
      </w:r>
      <w:r>
        <w:rPr>
          <w:rFonts w:ascii="Arial" w:hAnsi="Arial" w:cs="Arial"/>
          <w:b/>
          <w:bCs/>
          <w:color w:val="000000"/>
          <w:spacing w:val="-1"/>
          <w:sz w:val="28"/>
          <w:szCs w:val="28"/>
        </w:rPr>
        <w:t xml:space="preserve"> годы</w:t>
      </w:r>
    </w:p>
    <w:p w:rsidR="009E5E56" w:rsidRDefault="009E5E56" w:rsidP="009E5E56">
      <w:pPr>
        <w:shd w:val="clear" w:color="auto" w:fill="FFFFFF"/>
        <w:rPr>
          <w:rFonts w:ascii="Arial" w:hAnsi="Arial" w:cs="Arial"/>
          <w:sz w:val="20"/>
          <w:szCs w:val="20"/>
        </w:rPr>
      </w:pPr>
    </w:p>
    <w:p w:rsidR="009E5E56" w:rsidRDefault="009E5E56" w:rsidP="009E5E56">
      <w:pPr>
        <w:shd w:val="clear" w:color="auto" w:fill="FFFFFF"/>
        <w:rPr>
          <w:rFonts w:ascii="Arial" w:hAnsi="Arial" w:cs="Arial"/>
        </w:rPr>
      </w:pPr>
    </w:p>
    <w:p w:rsidR="009E5E56" w:rsidRDefault="009E5E56" w:rsidP="009E5E56">
      <w:pPr>
        <w:shd w:val="clear" w:color="auto" w:fill="FFFFFF"/>
        <w:rPr>
          <w:rFonts w:ascii="Arial" w:hAnsi="Arial" w:cs="Arial"/>
        </w:rPr>
      </w:pPr>
    </w:p>
    <w:p w:rsidR="009E5E56" w:rsidRDefault="009E5E56" w:rsidP="009E5E56">
      <w:pPr>
        <w:shd w:val="clear" w:color="auto" w:fill="FFFFFF"/>
      </w:pP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Центр занятости населения</w:t>
      </w: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Жирновского района</w:t>
      </w: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Волгоградской области</w:t>
      </w:r>
    </w:p>
    <w:p w:rsidR="009E5E56" w:rsidRDefault="009E5E56" w:rsidP="009E5E56">
      <w:pPr>
        <w:shd w:val="clear" w:color="auto" w:fill="FFFFFF"/>
        <w:ind w:left="5954"/>
        <w:jc w:val="center"/>
        <w:rPr>
          <w:rFonts w:ascii="Arial" w:hAnsi="Arial" w:cs="Arial"/>
          <w:sz w:val="16"/>
          <w:szCs w:val="16"/>
        </w:rPr>
      </w:pP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УВЕДОМИТЕЛЬНАЯ</w:t>
      </w: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РЕГИСТРАЦИЯ</w:t>
      </w: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№________</w:t>
      </w:r>
    </w:p>
    <w:p w:rsidR="009E5E56" w:rsidRDefault="009E5E56" w:rsidP="009E5E56">
      <w:pPr>
        <w:shd w:val="clear" w:color="auto" w:fill="FFFFFF"/>
        <w:ind w:left="5954"/>
        <w:jc w:val="center"/>
        <w:rPr>
          <w:rFonts w:ascii="Arial" w:hAnsi="Arial" w:cs="Arial"/>
          <w:sz w:val="24"/>
          <w:szCs w:val="24"/>
        </w:rPr>
      </w:pPr>
      <w:r>
        <w:rPr>
          <w:rFonts w:ascii="Arial" w:hAnsi="Arial" w:cs="Arial"/>
          <w:sz w:val="24"/>
          <w:szCs w:val="24"/>
        </w:rPr>
        <w:t>«___»_______201</w:t>
      </w:r>
      <w:r>
        <w:rPr>
          <w:rFonts w:ascii="Arial" w:hAnsi="Arial" w:cs="Arial"/>
          <w:sz w:val="24"/>
          <w:szCs w:val="24"/>
        </w:rPr>
        <w:t>6</w:t>
      </w:r>
      <w:r>
        <w:rPr>
          <w:rFonts w:ascii="Arial" w:hAnsi="Arial" w:cs="Arial"/>
          <w:sz w:val="24"/>
          <w:szCs w:val="24"/>
        </w:rPr>
        <w:t xml:space="preserve"> г.</w:t>
      </w:r>
    </w:p>
    <w:p w:rsidR="0029230B" w:rsidRPr="009E5E56" w:rsidRDefault="0029230B" w:rsidP="0029230B">
      <w:pPr>
        <w:pStyle w:val="ConsPlusTitle"/>
        <w:jc w:val="center"/>
        <w:rPr>
          <w:rFonts w:ascii="Times New Roman" w:hAnsi="Times New Roman" w:cs="Times New Roman"/>
          <w:sz w:val="24"/>
          <w:szCs w:val="24"/>
        </w:rPr>
      </w:pPr>
      <w:r w:rsidRPr="009E5E56">
        <w:rPr>
          <w:rFonts w:ascii="Times New Roman" w:hAnsi="Times New Roman" w:cs="Times New Roman"/>
          <w:sz w:val="24"/>
          <w:szCs w:val="24"/>
        </w:rPr>
        <w:lastRenderedPageBreak/>
        <w:t>СОГЛАШЕНИЕ</w:t>
      </w:r>
    </w:p>
    <w:p w:rsidR="003D017B" w:rsidRPr="009E5E56" w:rsidRDefault="0029230B" w:rsidP="0029230B">
      <w:pPr>
        <w:pStyle w:val="ConsPlusTitle"/>
        <w:jc w:val="center"/>
        <w:rPr>
          <w:rFonts w:ascii="Times New Roman" w:hAnsi="Times New Roman" w:cs="Times New Roman"/>
          <w:sz w:val="24"/>
          <w:szCs w:val="24"/>
        </w:rPr>
      </w:pPr>
      <w:r w:rsidRPr="009E5E56">
        <w:rPr>
          <w:rFonts w:ascii="Times New Roman" w:hAnsi="Times New Roman" w:cs="Times New Roman"/>
          <w:sz w:val="24"/>
          <w:szCs w:val="24"/>
        </w:rPr>
        <w:t xml:space="preserve">МЕЖДУ КОМИТЕТОМ ПО ОБРАЗОВАНИЮ АДМИНИСТРАЦИИ ЖИРНОВСКОГО МУНИЦИПАЛЬНОГО РАЙОНА ВОЛГОГРАДСКОЙ ОБЛАСТИ И </w:t>
      </w:r>
    </w:p>
    <w:p w:rsidR="003D017B" w:rsidRPr="009E5E56" w:rsidRDefault="0029230B" w:rsidP="0029230B">
      <w:pPr>
        <w:pStyle w:val="ConsPlusTitle"/>
        <w:jc w:val="center"/>
        <w:rPr>
          <w:rFonts w:ascii="Times New Roman" w:hAnsi="Times New Roman" w:cs="Times New Roman"/>
          <w:sz w:val="24"/>
          <w:szCs w:val="24"/>
        </w:rPr>
      </w:pPr>
      <w:r w:rsidRPr="009E5E56">
        <w:rPr>
          <w:rFonts w:ascii="Times New Roman" w:hAnsi="Times New Roman" w:cs="Times New Roman"/>
          <w:sz w:val="24"/>
          <w:szCs w:val="24"/>
        </w:rPr>
        <w:t>ТЕРРИТОРИАЛЬНОЙ (РАЙОННОЙ) ОРГАНИЗАЦИЕЙ</w:t>
      </w:r>
      <w:r w:rsidR="003D017B" w:rsidRPr="009E5E56">
        <w:rPr>
          <w:rFonts w:ascii="Times New Roman" w:hAnsi="Times New Roman" w:cs="Times New Roman"/>
          <w:sz w:val="24"/>
          <w:szCs w:val="24"/>
        </w:rPr>
        <w:t xml:space="preserve"> </w:t>
      </w:r>
      <w:r w:rsidRPr="009E5E56">
        <w:rPr>
          <w:rFonts w:ascii="Times New Roman" w:hAnsi="Times New Roman" w:cs="Times New Roman"/>
          <w:sz w:val="24"/>
          <w:szCs w:val="24"/>
        </w:rPr>
        <w:t xml:space="preserve">ПРОФСОЮЗА </w:t>
      </w:r>
    </w:p>
    <w:p w:rsidR="0029230B" w:rsidRPr="009E5E56" w:rsidRDefault="0029230B" w:rsidP="0029230B">
      <w:pPr>
        <w:pStyle w:val="ConsPlusTitle"/>
        <w:jc w:val="center"/>
        <w:rPr>
          <w:rFonts w:ascii="Times New Roman" w:hAnsi="Times New Roman" w:cs="Times New Roman"/>
          <w:sz w:val="24"/>
          <w:szCs w:val="24"/>
        </w:rPr>
      </w:pPr>
      <w:r w:rsidRPr="009E5E56">
        <w:rPr>
          <w:rFonts w:ascii="Times New Roman" w:hAnsi="Times New Roman" w:cs="Times New Roman"/>
          <w:sz w:val="24"/>
          <w:szCs w:val="24"/>
        </w:rPr>
        <w:t>РАБОТНИКОВ НАРОДНОГО ОБРАЗОВАНИЯ И НАУКИ РФ</w:t>
      </w:r>
    </w:p>
    <w:p w:rsidR="0029230B" w:rsidRPr="009E5E56" w:rsidRDefault="0029230B" w:rsidP="0029230B">
      <w:pPr>
        <w:pStyle w:val="ConsPlusTitle"/>
        <w:jc w:val="center"/>
        <w:rPr>
          <w:rFonts w:ascii="Times New Roman" w:hAnsi="Times New Roman" w:cs="Times New Roman"/>
          <w:sz w:val="24"/>
          <w:szCs w:val="24"/>
        </w:rPr>
      </w:pPr>
      <w:r w:rsidRPr="009E5E56">
        <w:rPr>
          <w:rFonts w:ascii="Times New Roman" w:hAnsi="Times New Roman" w:cs="Times New Roman"/>
          <w:sz w:val="24"/>
          <w:szCs w:val="24"/>
        </w:rPr>
        <w:t>НА 201</w:t>
      </w:r>
      <w:r w:rsidR="009B4EE6" w:rsidRPr="009E5E56">
        <w:rPr>
          <w:rFonts w:ascii="Times New Roman" w:hAnsi="Times New Roman" w:cs="Times New Roman"/>
          <w:sz w:val="24"/>
          <w:szCs w:val="24"/>
        </w:rPr>
        <w:t>7</w:t>
      </w:r>
      <w:r w:rsidRPr="009E5E56">
        <w:rPr>
          <w:rFonts w:ascii="Times New Roman" w:hAnsi="Times New Roman" w:cs="Times New Roman"/>
          <w:sz w:val="24"/>
          <w:szCs w:val="24"/>
        </w:rPr>
        <w:t xml:space="preserve"> - 201</w:t>
      </w:r>
      <w:r w:rsidR="00816B57" w:rsidRPr="009E5E56">
        <w:rPr>
          <w:rFonts w:ascii="Times New Roman" w:hAnsi="Times New Roman" w:cs="Times New Roman"/>
          <w:sz w:val="24"/>
          <w:szCs w:val="24"/>
        </w:rPr>
        <w:t>9</w:t>
      </w:r>
      <w:r w:rsidRPr="009E5E56">
        <w:rPr>
          <w:rFonts w:ascii="Times New Roman" w:hAnsi="Times New Roman" w:cs="Times New Roman"/>
          <w:sz w:val="24"/>
          <w:szCs w:val="24"/>
        </w:rPr>
        <w:t xml:space="preserve"> ГОДЫ</w:t>
      </w:r>
      <w:r w:rsidR="00BB353B" w:rsidRPr="009E5E56">
        <w:rPr>
          <w:rFonts w:ascii="Times New Roman" w:hAnsi="Times New Roman" w:cs="Times New Roman"/>
          <w:sz w:val="24"/>
          <w:szCs w:val="24"/>
        </w:rPr>
        <w:t xml:space="preserve">                           </w:t>
      </w:r>
    </w:p>
    <w:p w:rsidR="0029230B" w:rsidRPr="009E5E56" w:rsidRDefault="0029230B" w:rsidP="0029230B">
      <w:pPr>
        <w:pStyle w:val="ConsPlusTitle"/>
        <w:jc w:val="center"/>
        <w:rPr>
          <w:rFonts w:ascii="Times New Roman" w:hAnsi="Times New Roman" w:cs="Times New Roman"/>
          <w:b w:val="0"/>
          <w:sz w:val="24"/>
          <w:szCs w:val="24"/>
        </w:rPr>
      </w:pPr>
    </w:p>
    <w:p w:rsidR="0029230B" w:rsidRPr="009E5E56" w:rsidRDefault="0029230B" w:rsidP="0029230B">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1. Общие положения</w:t>
      </w:r>
    </w:p>
    <w:p w:rsidR="0029230B" w:rsidRPr="009E5E56" w:rsidRDefault="0029230B" w:rsidP="0029230B">
      <w:pPr>
        <w:pStyle w:val="ConsPlusNormal"/>
        <w:jc w:val="center"/>
        <w:rPr>
          <w:rFonts w:ascii="Times New Roman" w:hAnsi="Times New Roman" w:cs="Times New Roman"/>
          <w:sz w:val="24"/>
          <w:szCs w:val="24"/>
        </w:rPr>
      </w:pP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 Настоящее соглашение (далее именуется - Соглашение) заключено в соответствии с законодательством Российской Федерации и Волгоградской области и определяет согласованные позиции сторон по обеспечению стабильной и эффективной деятельности муниципальных образовательных организаций Жирновского муниципального района Волгоградской области, подведомственных комитету по образованию администрации Жирновского муниципального района Волгоградской области (далее именуются - образовательные организации).</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1.2. Соглашение - правовой акт, устанавливающий общие принципы регулирования социально-трудовых и связанных с ними экономических отношений в сфере образования, определяющий согласованные меры по усилению социальной защищенности работников образования и их дополнительные социально-экономические, правовые и социальные гарантии и льготы.</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1.3. Настоящее Соглашение заключено в соответствии с Конституцией Российской Федерации, Трудовым кодексом Российской Федерации, Федеральным законом от 12 января 1996 г. N 10-ФЗ "О профессиональных союзах, их правах и гарантиях деятельности", Федеральным законом от 29 декабря 2012 г. N 273-ФЗ "Об образовании в Российской Федерации", Законом Волгоградской области от 21 октября 2008 г. N 1748-ОД "О социальном партнерстве в Волгоградской области" и иными нормативными правовыми актами Российской Федерации и Волгоградской области, регулирующими трудовые и иные связанные с ними отношения.</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1.4. Соглашение обязательно к применению при заключении коллективных договоров в муниципальных образовательных организациях, подведомственных комитету по образованию администрации Жирновского муниципального района Волгоградской области, трудовых договоров с работниками образовательных организаций и при разрешении индивидуальных и коллективных трудовых споров.</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1.5. Сторонами Соглашения (далее именуются - стороны) являются:</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работники муниципальных образовательных организаций, подведомственных комитету по образованию Жирновского муниципального района Волгоградской области (далее именуются - работники), в лице их полномочного представителя – территориальной (районной) организации профсоюза работников образования и науки Российской Федерации (далее именуется - ТРОП);</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работодатели в лице их представителя – комитета по образованию администрации Жирновского муниципального района Волгоградской области (далее именуется - Комитет).</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1.6. Действие Соглашения распространяется на работников и работодателей муниципальных образовательных организаций Жирновского муниципального района Волгоградской области.</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1.7. ТРОП выступает в соответствии с Положением о территориальной (районной) организации полномочным представителем работников образовательных организаций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таких как: оплата труда, </w:t>
      </w:r>
      <w:r w:rsidRPr="009E5E56">
        <w:rPr>
          <w:rFonts w:ascii="Times New Roman" w:hAnsi="Times New Roman" w:cs="Times New Roman"/>
          <w:sz w:val="24"/>
          <w:szCs w:val="24"/>
        </w:rPr>
        <w:lastRenderedPageBreak/>
        <w:t>размеры и формы материального поощрения, нормы труда, приема и увольнения, а также по другим вопросам социальной защищенности коллективов и отдельных работников.</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1.8. Стороны договорились о том, что:</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1.8.1.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В коллективном договоре образовательной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работников в соответствии с трудовым законодательством и настоящим Соглашением.</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1.8.2.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Принятие сторонами дополнений и изменений в Соглашение оформляется протоколом и дополнительным соглашением, которые являются неотъемлемой частью Соглашения и доводятся до сведения работников образовательных организаций.</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В случае принятия органами власти решений, улучшающих положение работников отрасли по сравнению с настоящим Соглашением, данные решения вступают в действие автоматически.</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1.9. Ни одна из сторон в течение установленного срока действия Соглашения не может в одностороннем порядке прекратить выполнение принятых на себя обязательств.</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В случае реорганизации сторон Соглашения их права и обязанности по настоящему Соглашению переходят к их правопреемникам и сохраняются до окончания срока его действия.</w:t>
      </w:r>
    </w:p>
    <w:p w:rsidR="0029230B" w:rsidRPr="009E5E56" w:rsidRDefault="0029230B" w:rsidP="0029230B">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1.10. Стороны совместно доводят до сведения работников текст настоящего Соглашения, а также изменения и дополнения к нему.</w:t>
      </w:r>
    </w:p>
    <w:p w:rsidR="00BF10C0" w:rsidRPr="009E5E56" w:rsidRDefault="0029230B" w:rsidP="0029230B">
      <w:pPr>
        <w:ind w:firstLine="567"/>
        <w:rPr>
          <w:rFonts w:ascii="Times New Roman" w:hAnsi="Times New Roman" w:cs="Times New Roman"/>
          <w:sz w:val="24"/>
          <w:szCs w:val="24"/>
        </w:rPr>
      </w:pPr>
      <w:r w:rsidRPr="009E5E56">
        <w:rPr>
          <w:rFonts w:ascii="Times New Roman" w:hAnsi="Times New Roman" w:cs="Times New Roman"/>
          <w:sz w:val="24"/>
          <w:szCs w:val="24"/>
        </w:rPr>
        <w:t>1.11. Настоящее Соглашение вступает в силу с 01 января 201</w:t>
      </w:r>
      <w:r w:rsidR="009B4EE6" w:rsidRPr="009E5E56">
        <w:rPr>
          <w:rFonts w:ascii="Times New Roman" w:hAnsi="Times New Roman" w:cs="Times New Roman"/>
          <w:sz w:val="24"/>
          <w:szCs w:val="24"/>
        </w:rPr>
        <w:t>7</w:t>
      </w:r>
      <w:r w:rsidRPr="009E5E56">
        <w:rPr>
          <w:rFonts w:ascii="Times New Roman" w:hAnsi="Times New Roman" w:cs="Times New Roman"/>
          <w:sz w:val="24"/>
          <w:szCs w:val="24"/>
        </w:rPr>
        <w:t xml:space="preserve"> г. и действует до 31 декабря 201</w:t>
      </w:r>
      <w:r w:rsidR="00816B57" w:rsidRPr="009E5E56">
        <w:rPr>
          <w:rFonts w:ascii="Times New Roman" w:hAnsi="Times New Roman" w:cs="Times New Roman"/>
          <w:sz w:val="24"/>
          <w:szCs w:val="24"/>
        </w:rPr>
        <w:t>9</w:t>
      </w:r>
      <w:r w:rsidRPr="009E5E56">
        <w:rPr>
          <w:rFonts w:ascii="Times New Roman" w:hAnsi="Times New Roman" w:cs="Times New Roman"/>
          <w:sz w:val="24"/>
          <w:szCs w:val="24"/>
        </w:rPr>
        <w:t xml:space="preserve"> г. Коллективные переговоры по разработке и заключению нового соглашения должны быть начаты не позднее 01 октября 201</w:t>
      </w:r>
      <w:r w:rsidR="00816B57" w:rsidRPr="009E5E56">
        <w:rPr>
          <w:rFonts w:ascii="Times New Roman" w:hAnsi="Times New Roman" w:cs="Times New Roman"/>
          <w:sz w:val="24"/>
          <w:szCs w:val="24"/>
        </w:rPr>
        <w:t>9</w:t>
      </w:r>
      <w:r w:rsidRPr="009E5E56">
        <w:rPr>
          <w:rFonts w:ascii="Times New Roman" w:hAnsi="Times New Roman" w:cs="Times New Roman"/>
          <w:sz w:val="24"/>
          <w:szCs w:val="24"/>
        </w:rPr>
        <w:t xml:space="preserve"> г.</w:t>
      </w:r>
    </w:p>
    <w:p w:rsidR="0001496F" w:rsidRPr="009E5E56" w:rsidRDefault="0001496F" w:rsidP="0001496F">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2. Социальное партнерство и координация</w:t>
      </w:r>
    </w:p>
    <w:p w:rsidR="0001496F" w:rsidRPr="009E5E56" w:rsidRDefault="0001496F" w:rsidP="0001496F">
      <w:pPr>
        <w:pStyle w:val="ConsPlusNormal"/>
        <w:jc w:val="center"/>
        <w:rPr>
          <w:rFonts w:ascii="Times New Roman" w:hAnsi="Times New Roman" w:cs="Times New Roman"/>
          <w:sz w:val="24"/>
          <w:szCs w:val="24"/>
        </w:rPr>
      </w:pPr>
      <w:r w:rsidRPr="009E5E56">
        <w:rPr>
          <w:rFonts w:ascii="Times New Roman" w:hAnsi="Times New Roman" w:cs="Times New Roman"/>
          <w:sz w:val="24"/>
          <w:szCs w:val="24"/>
        </w:rPr>
        <w:t>действий сторон Соглашения</w:t>
      </w:r>
    </w:p>
    <w:p w:rsidR="0001496F" w:rsidRPr="009E5E56" w:rsidRDefault="0001496F" w:rsidP="0001496F">
      <w:pPr>
        <w:pStyle w:val="ConsPlusNormal"/>
        <w:jc w:val="center"/>
        <w:rPr>
          <w:rFonts w:ascii="Times New Roman" w:hAnsi="Times New Roman" w:cs="Times New Roman"/>
          <w:sz w:val="24"/>
          <w:szCs w:val="24"/>
        </w:rPr>
      </w:pP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2.1. В целях развития социального партнерства Стороны договорились:</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2.1.1. Участвовать в постоянно действующих органах социального партнерства.</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2.1.2. Принимать участие в организации, подготовке и проведении конкурсов профессионального мастерства.</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2.1.3. Проводить взаимные консультации (переговоры) по вопросам реализации Концепции модернизации российского образования и принятых в ее исполнение приоритетных направлений образовательной системы Российской Федерации, приоритетных национальных проектов в сфере образования и вопросов их социально-экономического аспекта, регулирования трудовых и иных непосредственно связанных с ними отношений, обеспечения гарантий социально-трудовых прав работников и другим социально значимым вопросам.</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2.1.4. Обмениваться в установленном порядке информацией о принимаемых решениях, затрагивающих социально-трудовые права, экономические и профессиональные интересы работников.</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2.1.5. Способствовать предотвращению коллективных трудовых споров, участвовать в работе по их урегулированию в соответствии с Трудовым кодексом Российской Федерации.</w:t>
      </w:r>
    </w:p>
    <w:p w:rsidR="00640340" w:rsidRPr="009E5E56" w:rsidRDefault="00640340"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2.1.6. Способствовать повышению качества образования в Российской Федерации, результативности деятельности организаций, конкурентоспособности работников на рынке труда при реализации Концепции долгосрочного социального развития Российской Федерации «Развитие образования» на 2013 – 2020 годы, иных федеральных программ в сфере образования. </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 Комитет:</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2.2.1. Осуществляет полное и своевременное финансовое обеспечение деятельности муниципальных образовательных организаций исходя из объема лимитов бюджетных обязательств бюджета, предусмотренных для муниципальных образовательных организаций, а также размеров субсидий, предоставленных муниципальным образовательным организациям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2.2.2. Организует систематическую работу по повышению квалификации и профессиональной переподготовке педагогических работников образовательных организаций в соответствии с законодательством Российской Федерации и Волгоградской области.</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2.2.3. Предоставляет ТРОП по её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w:t>
      </w:r>
      <w:r w:rsidR="004723A7" w:rsidRPr="009E5E56">
        <w:rPr>
          <w:rFonts w:ascii="Times New Roman" w:hAnsi="Times New Roman" w:cs="Times New Roman"/>
          <w:sz w:val="24"/>
          <w:szCs w:val="24"/>
        </w:rPr>
        <w:t>ах</w:t>
      </w:r>
      <w:r w:rsidRPr="009E5E56">
        <w:rPr>
          <w:rFonts w:ascii="Times New Roman" w:hAnsi="Times New Roman" w:cs="Times New Roman"/>
          <w:sz w:val="24"/>
          <w:szCs w:val="24"/>
        </w:rPr>
        <w:t xml:space="preserve">, направляемых на премирование коллективов, </w:t>
      </w:r>
      <w:r w:rsidR="004723A7" w:rsidRPr="009E5E56">
        <w:rPr>
          <w:rFonts w:ascii="Times New Roman" w:hAnsi="Times New Roman" w:cs="Times New Roman"/>
          <w:sz w:val="24"/>
          <w:szCs w:val="24"/>
        </w:rPr>
        <w:t>об</w:t>
      </w:r>
      <w:r w:rsidRPr="009E5E56">
        <w:rPr>
          <w:rFonts w:ascii="Times New Roman" w:hAnsi="Times New Roman" w:cs="Times New Roman"/>
          <w:sz w:val="24"/>
          <w:szCs w:val="24"/>
        </w:rPr>
        <w:t xml:space="preserve"> иных показателях заработной платы, объеме задолженности по выплате заработной платы,</w:t>
      </w:r>
      <w:r w:rsidR="004723A7" w:rsidRPr="009E5E56">
        <w:rPr>
          <w:rFonts w:ascii="Times New Roman" w:hAnsi="Times New Roman" w:cs="Times New Roman"/>
          <w:sz w:val="24"/>
          <w:szCs w:val="24"/>
        </w:rPr>
        <w:t xml:space="preserve"> о</w:t>
      </w:r>
      <w:r w:rsidRPr="009E5E56">
        <w:rPr>
          <w:rFonts w:ascii="Times New Roman" w:hAnsi="Times New Roman" w:cs="Times New Roman"/>
          <w:sz w:val="24"/>
          <w:szCs w:val="24"/>
        </w:rPr>
        <w:t xml:space="preserve"> показателях по условиям и охране труда, планировании и проведении мероприятий по массовому сокращению численности (штатов) работников, принятых органами местного самоуправления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2.2.4. Способствует обеспечению реализации права участия представителей выборного органа первичной профсоюзной организации в работе органов самоуправления образовательных организаций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актов, относящихся к деятельности образовательной организации в целом.</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2.2.5. Обеспечивает учет мнения ТРОП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2.2.6. Включает представителей ТРОП в состав рабочих групп по подготовке нормативных правовых актов, программ, концепций и др., затрагивающих социально-трудовые права работников отрасли и (или) влияющих на их социально-экономическое положение, а также учитывает мнение ТРОП при их разработке и реализации.</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 ТРОП:</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2.3.1. Обеспечивает представительство и защиту социально-трудовых прав и интересов работников образовательных организаций.</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w:t>
      </w:r>
      <w:r w:rsidRPr="009E5E56">
        <w:rPr>
          <w:rFonts w:ascii="Times New Roman" w:hAnsi="Times New Roman" w:cs="Times New Roman"/>
          <w:sz w:val="24"/>
          <w:szCs w:val="24"/>
        </w:rPr>
        <w:lastRenderedPageBreak/>
        <w:t>коллективных договоров, а также разрешения индивидуальных и коллективных трудовых споров.</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2.3.4. Содействует предотвращению в образовательных организациях коллективных трудовых споров при выполнении работодателями обязательств, включенных в настоящее Соглашение и коллективные договоры.</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2.3.5. Обращается в органы законодательной и исполнительной власти Волгоградской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2.3.6. Проводит независимую экспертизу условий труда и обеспечения безопасности жизни и здоровья работников образовательных организаций.</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2.3.7. Осуществляет систематический анализ, обобщение опыта заключения и правоприменения коллективных договоров образовательных организаций, а также контроль за состоянием и эффективностью договорного регулирования социально-трудовых отношений.</w:t>
      </w:r>
    </w:p>
    <w:p w:rsidR="0001496F" w:rsidRPr="009E5E56" w:rsidRDefault="0001496F" w:rsidP="0001496F">
      <w:pPr>
        <w:ind w:firstLine="567"/>
        <w:jc w:val="both"/>
        <w:rPr>
          <w:rFonts w:ascii="Times New Roman" w:hAnsi="Times New Roman" w:cs="Times New Roman"/>
          <w:sz w:val="24"/>
          <w:szCs w:val="24"/>
        </w:rPr>
      </w:pPr>
      <w:r w:rsidRPr="009E5E56">
        <w:rPr>
          <w:rFonts w:ascii="Times New Roman" w:hAnsi="Times New Roman" w:cs="Times New Roman"/>
          <w:sz w:val="24"/>
          <w:szCs w:val="24"/>
        </w:rPr>
        <w:t>2.4. 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учесть в числе критериев перечень показателей, характеризующих эффективность социального партнерства и коллективно-договорного регулирования социально-трудовых отношений.</w:t>
      </w:r>
    </w:p>
    <w:p w:rsidR="0001496F" w:rsidRPr="009E5E56" w:rsidRDefault="0001496F" w:rsidP="0001496F">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3. Трудовые отношения</w:t>
      </w:r>
    </w:p>
    <w:p w:rsidR="0001496F" w:rsidRPr="009E5E56" w:rsidRDefault="0001496F" w:rsidP="0001496F">
      <w:pPr>
        <w:pStyle w:val="ConsPlusNormal"/>
        <w:jc w:val="center"/>
        <w:rPr>
          <w:rFonts w:ascii="Times New Roman" w:hAnsi="Times New Roman" w:cs="Times New Roman"/>
          <w:sz w:val="24"/>
          <w:szCs w:val="24"/>
        </w:rPr>
      </w:pP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3.1. Стороны при регулировании трудовых отношений исходят из того, что:</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3.1.1. Трудовой договор с работниками образовательных организаций заключается, как правило, на неопределенный срок в письменной форме.</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Российской Федерации. В случаях, предусмотренных частью второй статьи 59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3.1.2.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00640340" w:rsidRPr="009E5E56">
        <w:rPr>
          <w:rFonts w:ascii="Times New Roman" w:hAnsi="Times New Roman" w:cs="Times New Roman"/>
          <w:sz w:val="24"/>
          <w:szCs w:val="24"/>
        </w:rPr>
        <w:t xml:space="preserve"> и с учётом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 ноября 2012 г. № 2190-р «Об утверждении Программы поэтапного совершенствования системы оплаты труда в государственных (муниципальных) учреждениях на 2012 – 2018 годы» (далее – Программа) </w:t>
      </w:r>
      <w:r w:rsidRPr="009E5E56">
        <w:rPr>
          <w:rFonts w:ascii="Times New Roman" w:hAnsi="Times New Roman" w:cs="Times New Roman"/>
          <w:sz w:val="24"/>
          <w:szCs w:val="24"/>
        </w:rPr>
        <w:t>.</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устава и иных локальных актов образовательной организации.</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3.1.3. Работодатели </w:t>
      </w:r>
      <w:r w:rsidR="00640340" w:rsidRPr="009E5E56">
        <w:rPr>
          <w:rFonts w:ascii="Times New Roman" w:hAnsi="Times New Roman" w:cs="Times New Roman"/>
          <w:sz w:val="24"/>
          <w:szCs w:val="24"/>
        </w:rPr>
        <w:t xml:space="preserve">в соответствии с Программой, а также с учётом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утверждённых Приказом Министерства труда и социальной защиты Российской Федерации от 26 апреля 2013 г. № </w:t>
      </w:r>
      <w:r w:rsidR="00640340" w:rsidRPr="009E5E56">
        <w:rPr>
          <w:rFonts w:ascii="Times New Roman" w:hAnsi="Times New Roman" w:cs="Times New Roman"/>
          <w:sz w:val="24"/>
          <w:szCs w:val="24"/>
        </w:rPr>
        <w:lastRenderedPageBreak/>
        <w:t xml:space="preserve">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sidRPr="009E5E56">
        <w:rPr>
          <w:rFonts w:ascii="Times New Roman" w:hAnsi="Times New Roman" w:cs="Times New Roman"/>
          <w:sz w:val="24"/>
          <w:szCs w:val="24"/>
        </w:rPr>
        <w:t>обеспечивают заключение (оформление</w:t>
      </w:r>
      <w:r w:rsidR="00640340" w:rsidRPr="009E5E56">
        <w:rPr>
          <w:rFonts w:ascii="Times New Roman" w:hAnsi="Times New Roman" w:cs="Times New Roman"/>
          <w:sz w:val="24"/>
          <w:szCs w:val="24"/>
        </w:rPr>
        <w:t xml:space="preserve"> в письменной форме</w:t>
      </w:r>
      <w:r w:rsidRPr="009E5E56">
        <w:rPr>
          <w:rFonts w:ascii="Times New Roman" w:hAnsi="Times New Roman" w:cs="Times New Roman"/>
          <w:sz w:val="24"/>
          <w:szCs w:val="24"/>
        </w:rPr>
        <w:t>) с работниками трудов</w:t>
      </w:r>
      <w:r w:rsidR="00640340" w:rsidRPr="009E5E56">
        <w:rPr>
          <w:rFonts w:ascii="Times New Roman" w:hAnsi="Times New Roman" w:cs="Times New Roman"/>
          <w:sz w:val="24"/>
          <w:szCs w:val="24"/>
        </w:rPr>
        <w:t>ого</w:t>
      </w:r>
      <w:r w:rsidRPr="009E5E56">
        <w:rPr>
          <w:rFonts w:ascii="Times New Roman" w:hAnsi="Times New Roman" w:cs="Times New Roman"/>
          <w:sz w:val="24"/>
          <w:szCs w:val="24"/>
        </w:rPr>
        <w:t xml:space="preserve"> договор</w:t>
      </w:r>
      <w:r w:rsidR="00640340" w:rsidRPr="009E5E56">
        <w:rPr>
          <w:rFonts w:ascii="Times New Roman" w:hAnsi="Times New Roman" w:cs="Times New Roman"/>
          <w:sz w:val="24"/>
          <w:szCs w:val="24"/>
        </w:rPr>
        <w:t>а</w:t>
      </w:r>
      <w:r w:rsidRPr="009E5E56">
        <w:rPr>
          <w:rFonts w:ascii="Times New Roman" w:hAnsi="Times New Roman" w:cs="Times New Roman"/>
          <w:sz w:val="24"/>
          <w:szCs w:val="24"/>
        </w:rPr>
        <w:t>,</w:t>
      </w:r>
      <w:r w:rsidR="00640340" w:rsidRPr="009E5E56">
        <w:rPr>
          <w:rFonts w:ascii="Times New Roman" w:hAnsi="Times New Roman" w:cs="Times New Roman"/>
          <w:sz w:val="24"/>
          <w:szCs w:val="24"/>
        </w:rPr>
        <w:t xml:space="preserve"> в</w:t>
      </w:r>
      <w:r w:rsidRPr="009E5E56">
        <w:rPr>
          <w:rFonts w:ascii="Times New Roman" w:hAnsi="Times New Roman" w:cs="Times New Roman"/>
          <w:sz w:val="24"/>
          <w:szCs w:val="24"/>
        </w:rPr>
        <w:t xml:space="preserve"> котор</w:t>
      </w:r>
      <w:r w:rsidR="00640340" w:rsidRPr="009E5E56">
        <w:rPr>
          <w:rFonts w:ascii="Times New Roman" w:hAnsi="Times New Roman" w:cs="Times New Roman"/>
          <w:sz w:val="24"/>
          <w:szCs w:val="24"/>
        </w:rPr>
        <w:t xml:space="preserve">ом конкретизированы его трудовые (должностные) обязанности, условия оплаты труда, показатели и критерии оценки </w:t>
      </w:r>
      <w:r w:rsidR="004E44F9" w:rsidRPr="009E5E56">
        <w:rPr>
          <w:rFonts w:ascii="Times New Roman" w:hAnsi="Times New Roman" w:cs="Times New Roman"/>
          <w:sz w:val="24"/>
          <w:szCs w:val="24"/>
        </w:rPr>
        <w:t>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предусматривающих, в том числе такие обязательные условия оплаты труда как:</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размер оклада (должностного оклада), ставки заработной платы, конкретно устан</w:t>
      </w:r>
      <w:r w:rsidR="004E44F9" w:rsidRPr="009E5E56">
        <w:rPr>
          <w:rFonts w:ascii="Times New Roman" w:hAnsi="Times New Roman" w:cs="Times New Roman"/>
          <w:sz w:val="24"/>
          <w:szCs w:val="24"/>
        </w:rPr>
        <w:t>авливаемые</w:t>
      </w:r>
      <w:r w:rsidRPr="009E5E56">
        <w:rPr>
          <w:rFonts w:ascii="Times New Roman" w:hAnsi="Times New Roman" w:cs="Times New Roman"/>
          <w:sz w:val="24"/>
          <w:szCs w:val="24"/>
        </w:rPr>
        <w:t xml:space="preserve">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размеры выплат компенсационного характера (при выполнении работ с </w:t>
      </w:r>
      <w:r w:rsidR="004E44F9" w:rsidRPr="009E5E56">
        <w:rPr>
          <w:rFonts w:ascii="Times New Roman" w:hAnsi="Times New Roman" w:cs="Times New Roman"/>
          <w:sz w:val="24"/>
          <w:szCs w:val="24"/>
        </w:rPr>
        <w:t xml:space="preserve">вредными и (или) опасными </w:t>
      </w:r>
      <w:r w:rsidRPr="009E5E56">
        <w:rPr>
          <w:rFonts w:ascii="Times New Roman" w:hAnsi="Times New Roman" w:cs="Times New Roman"/>
          <w:sz w:val="24"/>
          <w:szCs w:val="24"/>
        </w:rPr>
        <w:t xml:space="preserve">условиями труда, в условиях, отклоняющихся от нормальных условий труда, и </w:t>
      </w:r>
      <w:r w:rsidR="004E44F9" w:rsidRPr="009E5E56">
        <w:rPr>
          <w:rFonts w:ascii="Times New Roman" w:hAnsi="Times New Roman" w:cs="Times New Roman"/>
          <w:sz w:val="24"/>
          <w:szCs w:val="24"/>
        </w:rPr>
        <w:t>т</w:t>
      </w:r>
      <w:r w:rsidRPr="009E5E56">
        <w:rPr>
          <w:rFonts w:ascii="Times New Roman" w:hAnsi="Times New Roman" w:cs="Times New Roman"/>
          <w:sz w:val="24"/>
          <w:szCs w:val="24"/>
        </w:rPr>
        <w:t>.</w:t>
      </w:r>
      <w:r w:rsidR="004E44F9" w:rsidRPr="009E5E56">
        <w:rPr>
          <w:rFonts w:ascii="Times New Roman" w:hAnsi="Times New Roman" w:cs="Times New Roman"/>
          <w:sz w:val="24"/>
          <w:szCs w:val="24"/>
        </w:rPr>
        <w:t xml:space="preserve"> д.</w:t>
      </w:r>
      <w:r w:rsidRPr="009E5E56">
        <w:rPr>
          <w:rFonts w:ascii="Times New Roman" w:hAnsi="Times New Roman" w:cs="Times New Roman"/>
          <w:sz w:val="24"/>
          <w:szCs w:val="24"/>
        </w:rPr>
        <w:t>);</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r w:rsidR="00287047" w:rsidRPr="009E5E56">
        <w:rPr>
          <w:rFonts w:ascii="Times New Roman" w:hAnsi="Times New Roman" w:cs="Times New Roman"/>
          <w:sz w:val="24"/>
          <w:szCs w:val="24"/>
        </w:rPr>
        <w:t xml:space="preserve"> Выплаты стимулирующего характера производятся только при наличии соответствующих средств фонда оплаты труда.</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3.1.4. 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r w:rsidR="00F3230D" w:rsidRPr="009E5E56">
        <w:rPr>
          <w:rFonts w:ascii="Times New Roman" w:hAnsi="Times New Roman" w:cs="Times New Roman"/>
          <w:sz w:val="24"/>
          <w:szCs w:val="24"/>
        </w:rPr>
        <w:t xml:space="preserve"> В случае отсутствия денежных средств для выплат стимулирующего характера такие выплаты отменяются соответствующим приказом руководителя образовательной организации. Уведомления работника</w:t>
      </w:r>
      <w:r w:rsidR="00F76FB2" w:rsidRPr="009E5E56">
        <w:rPr>
          <w:rFonts w:ascii="Times New Roman" w:hAnsi="Times New Roman" w:cs="Times New Roman"/>
          <w:sz w:val="24"/>
          <w:szCs w:val="24"/>
        </w:rPr>
        <w:t xml:space="preserve"> не позднее чем за два месяца до отмены выплат стимулирующего характера не требуется. Руководитель образовательной организации в установленном порядке под роспись знакомит работников с приказом</w:t>
      </w:r>
      <w:r w:rsidR="00FC6CF5" w:rsidRPr="009E5E56">
        <w:rPr>
          <w:rFonts w:ascii="Times New Roman" w:hAnsi="Times New Roman" w:cs="Times New Roman"/>
          <w:sz w:val="24"/>
          <w:szCs w:val="24"/>
        </w:rPr>
        <w:t xml:space="preserve"> об отмене выплат стимулирующего характера.</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3.1.5. Работники образовательных организаций (структурных подразделений), реализующих программы среднего общего образования, а также дополнительные общеобразовательные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(структурных подразделений),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01496F" w:rsidRPr="009E5E56" w:rsidRDefault="0001496F"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3.1.6. Работодатели обязаны в сфере трудовых отношений:</w:t>
      </w:r>
    </w:p>
    <w:p w:rsidR="0001496F" w:rsidRPr="009E5E56" w:rsidRDefault="006E5AE5" w:rsidP="0001496F">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w:t>
      </w:r>
      <w:r w:rsidR="0001496F" w:rsidRPr="009E5E56">
        <w:rPr>
          <w:rFonts w:ascii="Times New Roman" w:hAnsi="Times New Roman" w:cs="Times New Roman"/>
          <w:sz w:val="24"/>
          <w:szCs w:val="24"/>
        </w:rPr>
        <w:t>до подписания трудового договора с работником ознакомить его под роспись с уставом образовательной организации,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w:t>
      </w:r>
    </w:p>
    <w:p w:rsidR="004E44F9" w:rsidRPr="009E5E56" w:rsidRDefault="0001496F" w:rsidP="004E44F9">
      <w:pPr>
        <w:spacing w:after="0"/>
        <w:ind w:firstLine="567"/>
        <w:jc w:val="both"/>
        <w:rPr>
          <w:rFonts w:ascii="Times New Roman" w:hAnsi="Times New Roman" w:cs="Times New Roman"/>
          <w:sz w:val="24"/>
          <w:szCs w:val="24"/>
        </w:rPr>
      </w:pPr>
      <w:r w:rsidRPr="009E5E56">
        <w:rPr>
          <w:rFonts w:ascii="Times New Roman" w:hAnsi="Times New Roman" w:cs="Times New Roman"/>
          <w:sz w:val="24"/>
          <w:szCs w:val="24"/>
        </w:rPr>
        <w:t xml:space="preserve">- руководствоваться Единым квалификационным справочником должностей руководителей, специалистов и служащих, </w:t>
      </w:r>
      <w:r w:rsidR="004E44F9" w:rsidRPr="009E5E56">
        <w:rPr>
          <w:rFonts w:ascii="Times New Roman" w:hAnsi="Times New Roman" w:cs="Times New Roman"/>
          <w:sz w:val="24"/>
          <w:szCs w:val="24"/>
        </w:rPr>
        <w:t>содержащим, в том числе, к</w:t>
      </w:r>
      <w:r w:rsidRPr="009E5E56">
        <w:rPr>
          <w:rFonts w:ascii="Times New Roman" w:hAnsi="Times New Roman" w:cs="Times New Roman"/>
          <w:sz w:val="24"/>
          <w:szCs w:val="24"/>
        </w:rPr>
        <w:t xml:space="preserve">валификационные характеристики должностей работников образования, </w:t>
      </w:r>
      <w:r w:rsidR="004E44F9" w:rsidRPr="009E5E56">
        <w:rPr>
          <w:rFonts w:ascii="Times New Roman" w:hAnsi="Times New Roman" w:cs="Times New Roman"/>
          <w:sz w:val="24"/>
          <w:szCs w:val="24"/>
        </w:rPr>
        <w:t xml:space="preserve">а также руководителей, в которых </w:t>
      </w:r>
      <w:r w:rsidRPr="009E5E56">
        <w:rPr>
          <w:rFonts w:ascii="Times New Roman" w:hAnsi="Times New Roman" w:cs="Times New Roman"/>
          <w:sz w:val="24"/>
          <w:szCs w:val="24"/>
        </w:rPr>
        <w:t>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w:t>
      </w:r>
      <w:r w:rsidR="004E44F9" w:rsidRPr="009E5E56">
        <w:rPr>
          <w:rFonts w:ascii="Times New Roman" w:hAnsi="Times New Roman" w:cs="Times New Roman"/>
          <w:sz w:val="24"/>
          <w:szCs w:val="24"/>
        </w:rPr>
        <w:t>й профессиональной деятельности;</w:t>
      </w:r>
    </w:p>
    <w:p w:rsidR="004E44F9" w:rsidRPr="009E5E56" w:rsidRDefault="004E44F9" w:rsidP="00731C5A">
      <w:pPr>
        <w:spacing w:after="0"/>
        <w:ind w:firstLine="567"/>
        <w:jc w:val="both"/>
        <w:rPr>
          <w:rFonts w:ascii="Times New Roman" w:hAnsi="Times New Roman" w:cs="Times New Roman"/>
          <w:sz w:val="24"/>
          <w:szCs w:val="24"/>
        </w:rPr>
      </w:pPr>
      <w:r w:rsidRPr="009E5E56">
        <w:rPr>
          <w:rFonts w:ascii="Times New Roman" w:hAnsi="Times New Roman" w:cs="Times New Roman"/>
          <w:sz w:val="24"/>
          <w:szCs w:val="24"/>
        </w:rPr>
        <w:t xml:space="preserve">- не допускать снижение уровня трудовых прав педагогических работников с учётом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размеров </w:t>
      </w:r>
      <w:r w:rsidR="00731C5A" w:rsidRPr="009E5E56">
        <w:rPr>
          <w:rFonts w:ascii="Times New Roman" w:hAnsi="Times New Roman" w:cs="Times New Roman"/>
          <w:sz w:val="24"/>
          <w:szCs w:val="24"/>
        </w:rPr>
        <w:t>вознаграждения, а также размера поощрения за достижение коллективных результатов труда.</w:t>
      </w:r>
      <w:r w:rsidRPr="009E5E56">
        <w:rPr>
          <w:rFonts w:ascii="Times New Roman" w:hAnsi="Times New Roman" w:cs="Times New Roman"/>
          <w:sz w:val="24"/>
          <w:szCs w:val="24"/>
        </w:rPr>
        <w:t xml:space="preserve">  </w:t>
      </w:r>
    </w:p>
    <w:p w:rsidR="00731C5A" w:rsidRPr="009E5E56" w:rsidRDefault="00731C5A" w:rsidP="00731C5A">
      <w:pPr>
        <w:spacing w:after="0"/>
        <w:ind w:firstLine="567"/>
        <w:jc w:val="both"/>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E5E56">
        <w:rPr>
          <w:rFonts w:ascii="Times New Roman" w:hAnsi="Times New Roman" w:cs="Times New Roman"/>
          <w:sz w:val="24"/>
          <w:szCs w:val="24"/>
        </w:rPr>
        <w:t>4. Обязательства в области</w:t>
      </w:r>
    </w:p>
    <w:p w:rsidR="006E5AE5" w:rsidRPr="009E5E56" w:rsidRDefault="006E5AE5" w:rsidP="006E5AE5">
      <w:pPr>
        <w:widowControl w:val="0"/>
        <w:autoSpaceDE w:val="0"/>
        <w:autoSpaceDN w:val="0"/>
        <w:adjustRightInd w:val="0"/>
        <w:spacing w:after="0" w:line="240" w:lineRule="auto"/>
        <w:jc w:val="center"/>
        <w:rPr>
          <w:rFonts w:ascii="Times New Roman" w:hAnsi="Times New Roman" w:cs="Times New Roman"/>
          <w:sz w:val="24"/>
          <w:szCs w:val="24"/>
        </w:rPr>
      </w:pPr>
      <w:r w:rsidRPr="009E5E56">
        <w:rPr>
          <w:rFonts w:ascii="Times New Roman" w:hAnsi="Times New Roman" w:cs="Times New Roman"/>
          <w:sz w:val="24"/>
          <w:szCs w:val="24"/>
        </w:rPr>
        <w:t>экономики и управления образованием</w:t>
      </w:r>
    </w:p>
    <w:p w:rsidR="006E5AE5" w:rsidRPr="009E5E56" w:rsidRDefault="006E5AE5" w:rsidP="006E5AE5">
      <w:pPr>
        <w:widowControl w:val="0"/>
        <w:autoSpaceDE w:val="0"/>
        <w:autoSpaceDN w:val="0"/>
        <w:adjustRightInd w:val="0"/>
        <w:spacing w:after="0" w:line="240" w:lineRule="auto"/>
        <w:jc w:val="center"/>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4.1. Руководствуясь основными принципами социального партнерства, Комитет и ТРОП добиваются повышения качества образования, результативности деятельности образовательных организаций, конкурентоспособности работников на рынке труда.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4.2. Стороны договорились в установленном порядке принимать меры по:</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4.2.1. Своевременному и в полном объеме выделению предусмотренных в бюджете Жирновского муниципального района Волгоградской области средств на оплату труда всех категорий работников отрасли, социальных выплат работникам образовательных организаций, повышению (индексацию) размеров выплат в соответствии с действующим законодательством.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4.2.2. Обращению в органы государственной власти Волгоградской области в пределах компетенции сторон для решения вопросов: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повышения заработной платы работников образования отрасли;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включения расходов на образование в перечень приоритетных направлений бюджетного финансирования;</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увеличения нормативов финансирования расходных потребностей на содержание образовательных организаций;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включения в бюджет Жирновского муниципального района Волгоградской области в полном объеме расходов на оплату труда работников отрасли;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другие вопросы.</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4.2.3. Включению в бюджет Жирновского муниципального района Волгоградской области расходов на: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охрану труда в образовательных организациях, в том числе на </w:t>
      </w:r>
      <w:r w:rsidR="00731C5A" w:rsidRPr="009E5E56">
        <w:rPr>
          <w:rFonts w:ascii="Times New Roman" w:hAnsi="Times New Roman" w:cs="Times New Roman"/>
          <w:sz w:val="24"/>
          <w:szCs w:val="24"/>
        </w:rPr>
        <w:t>проведение специальной оценки условий труда</w:t>
      </w:r>
      <w:r w:rsidRPr="009E5E56">
        <w:rPr>
          <w:rFonts w:ascii="Times New Roman" w:hAnsi="Times New Roman" w:cs="Times New Roman"/>
          <w:sz w:val="24"/>
          <w:szCs w:val="24"/>
        </w:rPr>
        <w:t>;</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оплату командировочных расходов на повышение квалификации и аттестации специалистов и руководителей образовательных организаций;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проведение периодических бесплатных медицинских обследований работни</w:t>
      </w:r>
      <w:r w:rsidR="007A1FD8" w:rsidRPr="009E5E56">
        <w:rPr>
          <w:rFonts w:ascii="Times New Roman" w:hAnsi="Times New Roman" w:cs="Times New Roman"/>
          <w:sz w:val="24"/>
          <w:szCs w:val="24"/>
        </w:rPr>
        <w:t>ков образовательных организаций.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4.2.4. Содействовать выплате компенсаций работникам в связи с задержкой выплаты </w:t>
      </w:r>
      <w:r w:rsidRPr="009E5E56">
        <w:rPr>
          <w:rFonts w:ascii="Times New Roman" w:hAnsi="Times New Roman" w:cs="Times New Roman"/>
          <w:sz w:val="24"/>
          <w:szCs w:val="24"/>
        </w:rPr>
        <w:lastRenderedPageBreak/>
        <w:t>заработной платы в соответствии с Трудовым кодексом Российской Федерации.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4.3. Стороны договорились:</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4.3.1. Обмениваться оперативной информацией о задолженности образовательных организаций перед работниками и принимать меры к ее ликвидации.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4.3.2. Ежегодно подводить итоги социально-экономического развития образования в Жирновском муниципальном районе Волгоградской области с учетом показателей, характеризующих уровень социального положения работников.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4.3.3. Принимать соответствующие меры к оплате по основному месту работы командировочных расходов педагогическим работникам образовательных организаций за период повышения квалификации и переподготовки при сохранении среднего заработка в соответствии с трудовым законодательством.</w:t>
      </w:r>
    </w:p>
    <w:p w:rsidR="006E5AE5" w:rsidRPr="009E5E56" w:rsidRDefault="006E5AE5" w:rsidP="00414A85">
      <w:pPr>
        <w:widowControl w:val="0"/>
        <w:autoSpaceDE w:val="0"/>
        <w:autoSpaceDN w:val="0"/>
        <w:adjustRightInd w:val="0"/>
        <w:spacing w:after="0" w:line="240" w:lineRule="auto"/>
        <w:jc w:val="center"/>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E5E56">
        <w:rPr>
          <w:rFonts w:ascii="Times New Roman" w:hAnsi="Times New Roman" w:cs="Times New Roman"/>
          <w:sz w:val="24"/>
          <w:szCs w:val="24"/>
        </w:rPr>
        <w:t>5. Оплата труда и нормы труда</w:t>
      </w:r>
    </w:p>
    <w:p w:rsidR="006E5AE5" w:rsidRPr="009E5E56" w:rsidRDefault="006E5AE5" w:rsidP="006E5AE5">
      <w:pPr>
        <w:widowControl w:val="0"/>
        <w:autoSpaceDE w:val="0"/>
        <w:autoSpaceDN w:val="0"/>
        <w:adjustRightInd w:val="0"/>
        <w:spacing w:after="0" w:line="240" w:lineRule="auto"/>
        <w:jc w:val="center"/>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 При регулировании вопросов оплаты труда стороны исходят из того, что системы оплаты труда работников устанавливаются в муниципальных образовательных организациях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5.2. Работодатели с учетом мнения выборного органа первичной профсоюзной организации: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5.2.1. Разрабатывают положение об оплате труда работников организации, утверждаемое в порядке, установленном трудовым законодательством для принятия локальных нормативных актов.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5.2.2. Предусматривают в положении об оплате труда работников образовательной организации регулирование вопросов оплаты труда с учетом: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направления бюджетных ассигнований, предусматриваемых федеральным бюджетом на увеличение фондов оплаты труда работников образовательных организаций, преимущественно на увеличение размеров окладов (должностных окладов), ставок заработной платы работников;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обеспечения повышения уровня реального содержания заработной платы работников образовательных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w:t>
      </w:r>
      <w:r w:rsidRPr="009E5E56">
        <w:rPr>
          <w:rFonts w:ascii="Times New Roman" w:hAnsi="Times New Roman" w:cs="Times New Roman"/>
          <w:sz w:val="24"/>
          <w:szCs w:val="24"/>
        </w:rPr>
        <w:lastRenderedPageBreak/>
        <w:t>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создания условий для оплаты труда работников в зависимости от их личного участия в эффективном функционировании учреждения;</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образовательных организаций.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5.3. При разработке и утверждении в образовательных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размер вознаграждения работника должен определяться на основе объективной оценки результатов его труда (принцип объективности);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работник должен знать, какое вознаграждение он получит в зависимости от результатов своего труда (принцип предсказуемости);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вознаграждение должно следовать за достижением результата (принцип своевременности);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правила определения вознаграждения должны быть понятны каждому работнику (принцип справедливости);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принятие решений о выплатах и их размерах должно осуществляться по согласованию с выборным органом первичной профсоюзной организации (принцип прозрачности).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присвоении квалификационной категории - со дня вынесения решения аттестационной комиссией;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присвоении почетного звания, награждения ведомственными знаками отличия - со дня</w:t>
      </w:r>
      <w:r w:rsidR="007A1FD8" w:rsidRPr="009E5E56">
        <w:rPr>
          <w:rFonts w:ascii="Times New Roman" w:hAnsi="Times New Roman" w:cs="Times New Roman"/>
          <w:sz w:val="24"/>
          <w:szCs w:val="24"/>
        </w:rPr>
        <w:t xml:space="preserve"> представления соответствующих подтверждающих документов</w:t>
      </w:r>
      <w:r w:rsidRPr="009E5E56">
        <w:rPr>
          <w:rFonts w:ascii="Times New Roman" w:hAnsi="Times New Roman" w:cs="Times New Roman"/>
          <w:sz w:val="24"/>
          <w:szCs w:val="24"/>
        </w:rPr>
        <w:t>;</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присуждении ученой степени доктора наук и кандидата наук - со дня</w:t>
      </w:r>
      <w:r w:rsidR="007A1FD8" w:rsidRPr="009E5E56">
        <w:rPr>
          <w:rFonts w:ascii="Times New Roman" w:hAnsi="Times New Roman" w:cs="Times New Roman"/>
          <w:sz w:val="24"/>
          <w:szCs w:val="24"/>
        </w:rPr>
        <w:t xml:space="preserve"> представления соответствующих подтверждающих документов</w:t>
      </w:r>
      <w:r w:rsidRPr="009E5E56">
        <w:rPr>
          <w:rFonts w:ascii="Times New Roman" w:hAnsi="Times New Roman" w:cs="Times New Roman"/>
          <w:sz w:val="24"/>
          <w:szCs w:val="24"/>
        </w:rPr>
        <w:t>.</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5.5.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5.6.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5.7. 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31C5A" w:rsidRPr="009E5E56" w:rsidRDefault="00731C5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5.8.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w:t>
      </w:r>
      <w:r w:rsidR="0060052A" w:rsidRPr="009E5E56">
        <w:rPr>
          <w:rFonts w:ascii="Times New Roman" w:hAnsi="Times New Roman" w:cs="Times New Roman"/>
          <w:sz w:val="24"/>
          <w:szCs w:val="24"/>
        </w:rPr>
        <w:t>у</w:t>
      </w:r>
      <w:r w:rsidRPr="009E5E56">
        <w:rPr>
          <w:rFonts w:ascii="Times New Roman" w:hAnsi="Times New Roman" w:cs="Times New Roman"/>
          <w:sz w:val="24"/>
          <w:szCs w:val="24"/>
        </w:rPr>
        <w:t>дового права.</w:t>
      </w:r>
    </w:p>
    <w:p w:rsidR="0060052A" w:rsidRPr="009E5E56" w:rsidRDefault="0060052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Работодатель с учётом мнения выборного органа первичной профсоюзной организации в порядке, предусмотренном статьёй 372 Трудового кодекса Российской Федерации для принятия локальных нормативных актов, устанавливает конкретные размеры доплат.</w:t>
      </w:r>
    </w:p>
    <w:p w:rsidR="0060052A" w:rsidRPr="009E5E56" w:rsidRDefault="0060052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5.9. При проведении специальной оценки условий труда в целях реализации Федерального закона от 28 декабря 2013 г. № 426-ФЗ «О специальной оценке условий труда» (далее – Федеральный закон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147 Трудового кодекса Российской Федерации.</w:t>
      </w:r>
    </w:p>
    <w:p w:rsidR="0060052A" w:rsidRPr="009E5E56" w:rsidRDefault="0060052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До проведения специальной оценк</w:t>
      </w:r>
      <w:r w:rsidR="005A7C88" w:rsidRPr="009E5E56">
        <w:rPr>
          <w:rFonts w:ascii="Times New Roman" w:hAnsi="Times New Roman" w:cs="Times New Roman"/>
          <w:sz w:val="24"/>
          <w:szCs w:val="24"/>
        </w:rPr>
        <w:t>и</w:t>
      </w:r>
      <w:r w:rsidRPr="009E5E56">
        <w:rPr>
          <w:rFonts w:ascii="Times New Roman" w:hAnsi="Times New Roman" w:cs="Times New Roman"/>
          <w:sz w:val="24"/>
          <w:szCs w:val="24"/>
        </w:rPr>
        <w:t xml:space="preserve"> условий труда работодатель сохраняет:</w:t>
      </w:r>
    </w:p>
    <w:p w:rsidR="0060052A" w:rsidRPr="009E5E56" w:rsidRDefault="0060052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выплаты работникам, занятым на работах, предусмотренных Перечнями работ с опасными (особо опасными), вредными (особо вредными) и тяжёлыми (особо тяжёлыми) условиями труда, на которых устанавливаются доплаты до 12 процентов или до 24 процентов, утверждёнными приказом Гособразования СССР от 20 августа 1990 г. № 579 «Об утверждении Положения о порядке установления доплат за неблагоприятные условия труда </w:t>
      </w:r>
      <w:r w:rsidR="007310D6" w:rsidRPr="009E5E56">
        <w:rPr>
          <w:rFonts w:ascii="Times New Roman" w:hAnsi="Times New Roman" w:cs="Times New Roman"/>
          <w:sz w:val="24"/>
          <w:szCs w:val="24"/>
        </w:rPr>
        <w:t xml:space="preserve">и Перечня работ, </w:t>
      </w:r>
      <w:r w:rsidR="007310D6" w:rsidRPr="009E5E56">
        <w:rPr>
          <w:rStyle w:val="docaccesstitle"/>
          <w:rFonts w:ascii="Times New Roman" w:hAnsi="Times New Roman" w:cs="Times New Roman"/>
          <w:sz w:val="24"/>
          <w:szCs w:val="24"/>
        </w:rPr>
        <w:t xml:space="preserve">на которых устанавливаются доплаты за неблагоприятные условия труда работникам организаций </w:t>
      </w:r>
      <w:r w:rsidR="00BA6BB6" w:rsidRPr="009E5E56">
        <w:rPr>
          <w:rStyle w:val="docaccesstitle"/>
          <w:rFonts w:ascii="Times New Roman" w:hAnsi="Times New Roman" w:cs="Times New Roman"/>
          <w:sz w:val="24"/>
          <w:szCs w:val="24"/>
        </w:rPr>
        <w:t xml:space="preserve">и </w:t>
      </w:r>
      <w:r w:rsidRPr="009E5E56">
        <w:rPr>
          <w:rFonts w:ascii="Times New Roman" w:hAnsi="Times New Roman" w:cs="Times New Roman"/>
          <w:sz w:val="24"/>
          <w:szCs w:val="24"/>
        </w:rPr>
        <w:t>учреждени</w:t>
      </w:r>
      <w:r w:rsidR="00BA6BB6" w:rsidRPr="009E5E56">
        <w:rPr>
          <w:rFonts w:ascii="Times New Roman" w:hAnsi="Times New Roman" w:cs="Times New Roman"/>
          <w:sz w:val="24"/>
          <w:szCs w:val="24"/>
        </w:rPr>
        <w:t>й</w:t>
      </w:r>
      <w:r w:rsidRPr="009E5E56">
        <w:rPr>
          <w:rFonts w:ascii="Times New Roman" w:hAnsi="Times New Roman" w:cs="Times New Roman"/>
          <w:sz w:val="24"/>
          <w:szCs w:val="24"/>
        </w:rPr>
        <w:t xml:space="preserve"> системы Гособразования СССР</w:t>
      </w:r>
      <w:r w:rsidR="00C4607A" w:rsidRPr="009E5E56">
        <w:rPr>
          <w:rFonts w:ascii="Times New Roman" w:hAnsi="Times New Roman" w:cs="Times New Roman"/>
          <w:sz w:val="24"/>
          <w:szCs w:val="24"/>
        </w:rPr>
        <w:t>»;</w:t>
      </w:r>
    </w:p>
    <w:p w:rsidR="00C4607A" w:rsidRPr="009E5E56" w:rsidRDefault="00C4607A"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повышение оплаты труда не менее чем на 4 процента тарифной ставки (оклада), предусмотренной для различных видов работ с нормальными условиями труда) </w:t>
      </w:r>
      <w:r w:rsidRPr="009E5E56">
        <w:rPr>
          <w:rFonts w:ascii="Times New Roman" w:hAnsi="Times New Roman" w:cs="Times New Roman"/>
          <w:sz w:val="24"/>
          <w:szCs w:val="24"/>
        </w:rPr>
        <w:lastRenderedPageBreak/>
        <w:t>работникам, занятым на работах с вредными и (или) опасными условиями труда, установленные в соответствии с порядком, действовавшим</w:t>
      </w:r>
      <w:r w:rsidR="00881559" w:rsidRPr="009E5E56">
        <w:rPr>
          <w:rFonts w:ascii="Times New Roman" w:hAnsi="Times New Roman" w:cs="Times New Roman"/>
          <w:sz w:val="24"/>
          <w:szCs w:val="24"/>
        </w:rPr>
        <w:t xml:space="preserve"> </w:t>
      </w:r>
      <w:r w:rsidRPr="009E5E56">
        <w:rPr>
          <w:rFonts w:ascii="Times New Roman" w:hAnsi="Times New Roman" w:cs="Times New Roman"/>
          <w:sz w:val="24"/>
          <w:szCs w:val="24"/>
        </w:rPr>
        <w:t xml:space="preserve">до дня вступления в силу Федерального закона № 426-ФЗ. </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w:t>
      </w:r>
      <w:r w:rsidR="00C4607A" w:rsidRPr="009E5E56">
        <w:rPr>
          <w:rFonts w:ascii="Times New Roman" w:hAnsi="Times New Roman" w:cs="Times New Roman"/>
          <w:sz w:val="24"/>
          <w:szCs w:val="24"/>
        </w:rPr>
        <w:t>10</w:t>
      </w:r>
      <w:r w:rsidRPr="009E5E56">
        <w:rPr>
          <w:rFonts w:ascii="Times New Roman" w:hAnsi="Times New Roman" w:cs="Times New Roman"/>
          <w:sz w:val="24"/>
          <w:szCs w:val="24"/>
        </w:rPr>
        <w:t>. Присвоенные педагогическим работникам по результатам аттестации квалификационные категории сохраняются в течение срока, на который они присвоены.</w:t>
      </w:r>
      <w:r w:rsidR="00C4607A" w:rsidRPr="009E5E56">
        <w:rPr>
          <w:rFonts w:ascii="Times New Roman" w:hAnsi="Times New Roman" w:cs="Times New Roman"/>
          <w:sz w:val="24"/>
          <w:szCs w:val="24"/>
        </w:rPr>
        <w:t xml:space="preserve"> </w:t>
      </w:r>
      <w:r w:rsidRPr="009E5E56">
        <w:rPr>
          <w:rFonts w:ascii="Times New Roman" w:hAnsi="Times New Roman" w:cs="Times New Roman"/>
          <w:sz w:val="24"/>
          <w:szCs w:val="24"/>
        </w:rPr>
        <w:t xml:space="preserve">В соответствии с Порядком аттестации педагогических работников государственных и муниципальных образовательных учреждений, утвержденным </w:t>
      </w:r>
      <w:r w:rsidR="00C4607A" w:rsidRPr="009E5E56">
        <w:rPr>
          <w:rFonts w:ascii="Times New Roman" w:hAnsi="Times New Roman" w:cs="Times New Roman"/>
          <w:sz w:val="24"/>
          <w:szCs w:val="24"/>
        </w:rPr>
        <w:t>приказом Министерства образования и науки Российской Федерации от 07 апреля</w:t>
      </w:r>
      <w:r w:rsidR="002205C2" w:rsidRPr="009E5E56">
        <w:rPr>
          <w:rFonts w:ascii="Times New Roman" w:hAnsi="Times New Roman" w:cs="Times New Roman"/>
          <w:sz w:val="24"/>
          <w:szCs w:val="24"/>
        </w:rPr>
        <w:t xml:space="preserve"> 2014 г. № 276 «Об утверждении П</w:t>
      </w:r>
      <w:r w:rsidR="00C4607A" w:rsidRPr="009E5E56">
        <w:rPr>
          <w:rFonts w:ascii="Times New Roman" w:hAnsi="Times New Roman" w:cs="Times New Roman"/>
          <w:sz w:val="24"/>
          <w:szCs w:val="24"/>
        </w:rPr>
        <w:t>орядка проведения аттестации педагогических работников организаций, осуществляющих образовательную деятельность», приказом министерства образования и науки Волгоградской области от 07 октября 2014 г. № 1294 «Об утверждении Административного регламента предоставления министерства образования и науки Волгоградской области государственной услуги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w:t>
      </w:r>
      <w:r w:rsidR="00AD035D" w:rsidRPr="009E5E56">
        <w:rPr>
          <w:rFonts w:ascii="Times New Roman" w:hAnsi="Times New Roman" w:cs="Times New Roman"/>
          <w:sz w:val="24"/>
          <w:szCs w:val="24"/>
        </w:rPr>
        <w:t xml:space="preserve">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 </w:t>
      </w:r>
      <w:r w:rsidRPr="009E5E56">
        <w:rPr>
          <w:rFonts w:ascii="Times New Roman" w:hAnsi="Times New Roman" w:cs="Times New Roman"/>
          <w:sz w:val="24"/>
          <w:szCs w:val="24"/>
        </w:rPr>
        <w:t>установленная аттестационной комиссией квалификационная категория педагогического работника учитывается:</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работе в должности в образовательных организациях независимо от их типов или видов;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по должности учитель, преподаватель,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При переходе педагогического работника на другую должность квалификационная категория не сохраняется.</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Квалификационная категория, установленная педагогическому работнику, учитывается в течение срока ее действия, в том числе:</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при возобновлении работы в должности, по которой присвоена квалификационная категория, независимо от перерывов в работе;</w:t>
      </w:r>
    </w:p>
    <w:p w:rsidR="00AD035D" w:rsidRPr="009E5E56" w:rsidRDefault="00AD035D"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при переходе из негосударственной образовательной организации на работу в муниципальную образовательную организацию, при условии, что аттестация этих работников осуществлялась в соответствии с Порядком </w:t>
      </w:r>
      <w:r w:rsidR="00D77AF3" w:rsidRPr="009E5E56">
        <w:rPr>
          <w:rFonts w:ascii="Times New Roman" w:hAnsi="Times New Roman" w:cs="Times New Roman"/>
          <w:sz w:val="24"/>
          <w:szCs w:val="24"/>
        </w:rPr>
        <w:t xml:space="preserve">проведения </w:t>
      </w:r>
      <w:r w:rsidRPr="009E5E56">
        <w:rPr>
          <w:rFonts w:ascii="Times New Roman" w:hAnsi="Times New Roman" w:cs="Times New Roman"/>
          <w:sz w:val="24"/>
          <w:szCs w:val="24"/>
        </w:rPr>
        <w:t>аттестации педагогических работников</w:t>
      </w:r>
      <w:r w:rsidR="00D77AF3" w:rsidRPr="009E5E56">
        <w:rPr>
          <w:rFonts w:ascii="Times New Roman" w:hAnsi="Times New Roman" w:cs="Times New Roman"/>
          <w:sz w:val="24"/>
          <w:szCs w:val="24"/>
        </w:rPr>
        <w:t xml:space="preserve"> организаций</w:t>
      </w:r>
      <w:r w:rsidRPr="009E5E56">
        <w:rPr>
          <w:rFonts w:ascii="Times New Roman" w:hAnsi="Times New Roman" w:cs="Times New Roman"/>
          <w:sz w:val="24"/>
          <w:szCs w:val="24"/>
        </w:rPr>
        <w:t>,</w:t>
      </w:r>
      <w:r w:rsidR="00D77AF3" w:rsidRPr="009E5E56">
        <w:rPr>
          <w:rFonts w:ascii="Times New Roman" w:hAnsi="Times New Roman" w:cs="Times New Roman"/>
          <w:sz w:val="24"/>
          <w:szCs w:val="24"/>
        </w:rPr>
        <w:t xml:space="preserve"> осуществляющих образовательную деятельность,</w:t>
      </w:r>
      <w:r w:rsidRPr="009E5E56">
        <w:rPr>
          <w:rFonts w:ascii="Times New Roman" w:hAnsi="Times New Roman" w:cs="Times New Roman"/>
          <w:sz w:val="24"/>
          <w:szCs w:val="24"/>
        </w:rPr>
        <w:t xml:space="preserve"> утверждённым приказом Министерства образования и науки Российской Федерации от </w:t>
      </w:r>
      <w:r w:rsidR="00D77AF3" w:rsidRPr="009E5E56">
        <w:rPr>
          <w:rFonts w:ascii="Times New Roman" w:hAnsi="Times New Roman" w:cs="Times New Roman"/>
          <w:sz w:val="24"/>
          <w:szCs w:val="24"/>
        </w:rPr>
        <w:t>07</w:t>
      </w:r>
      <w:r w:rsidRPr="009E5E56">
        <w:rPr>
          <w:rFonts w:ascii="Times New Roman" w:hAnsi="Times New Roman" w:cs="Times New Roman"/>
          <w:sz w:val="24"/>
          <w:szCs w:val="24"/>
        </w:rPr>
        <w:t xml:space="preserve"> </w:t>
      </w:r>
      <w:r w:rsidR="00D77AF3" w:rsidRPr="009E5E56">
        <w:rPr>
          <w:rFonts w:ascii="Times New Roman" w:hAnsi="Times New Roman" w:cs="Times New Roman"/>
          <w:sz w:val="24"/>
          <w:szCs w:val="24"/>
        </w:rPr>
        <w:t>апрел</w:t>
      </w:r>
      <w:r w:rsidRPr="009E5E56">
        <w:rPr>
          <w:rFonts w:ascii="Times New Roman" w:hAnsi="Times New Roman" w:cs="Times New Roman"/>
          <w:sz w:val="24"/>
          <w:szCs w:val="24"/>
        </w:rPr>
        <w:t>я 20</w:t>
      </w:r>
      <w:r w:rsidR="00D77AF3" w:rsidRPr="009E5E56">
        <w:rPr>
          <w:rFonts w:ascii="Times New Roman" w:hAnsi="Times New Roman" w:cs="Times New Roman"/>
          <w:sz w:val="24"/>
          <w:szCs w:val="24"/>
        </w:rPr>
        <w:t>14</w:t>
      </w:r>
      <w:r w:rsidRPr="009E5E56">
        <w:rPr>
          <w:rFonts w:ascii="Times New Roman" w:hAnsi="Times New Roman" w:cs="Times New Roman"/>
          <w:sz w:val="24"/>
          <w:szCs w:val="24"/>
        </w:rPr>
        <w:t xml:space="preserve"> г. №</w:t>
      </w:r>
      <w:r w:rsidR="00D77AF3" w:rsidRPr="009E5E56">
        <w:rPr>
          <w:rFonts w:ascii="Times New Roman" w:hAnsi="Times New Roman" w:cs="Times New Roman"/>
          <w:sz w:val="24"/>
          <w:szCs w:val="24"/>
        </w:rPr>
        <w:t>276</w:t>
      </w:r>
      <w:r w:rsidRPr="009E5E56">
        <w:rPr>
          <w:rFonts w:ascii="Times New Roman" w:hAnsi="Times New Roman" w:cs="Times New Roman"/>
          <w:sz w:val="24"/>
          <w:szCs w:val="24"/>
        </w:rPr>
        <w:t xml:space="preserve"> «Об утверждении Порядка</w:t>
      </w:r>
      <w:r w:rsidR="004E7EAB" w:rsidRPr="009E5E56">
        <w:rPr>
          <w:rFonts w:ascii="Times New Roman" w:hAnsi="Times New Roman" w:cs="Times New Roman"/>
          <w:sz w:val="24"/>
          <w:szCs w:val="24"/>
        </w:rPr>
        <w:t xml:space="preserve"> проведения </w:t>
      </w:r>
      <w:r w:rsidRPr="009E5E56">
        <w:rPr>
          <w:rFonts w:ascii="Times New Roman" w:hAnsi="Times New Roman" w:cs="Times New Roman"/>
          <w:sz w:val="24"/>
          <w:szCs w:val="24"/>
        </w:rPr>
        <w:t>аттестации педагогических работников</w:t>
      </w:r>
      <w:r w:rsidR="004E7EAB" w:rsidRPr="009E5E56">
        <w:rPr>
          <w:rFonts w:ascii="Times New Roman" w:hAnsi="Times New Roman" w:cs="Times New Roman"/>
          <w:sz w:val="24"/>
          <w:szCs w:val="24"/>
        </w:rPr>
        <w:t xml:space="preserve"> организаций, осуществляющих образовательную деятельность</w:t>
      </w:r>
      <w:r w:rsidRPr="009E5E56">
        <w:rPr>
          <w:rFonts w:ascii="Times New Roman" w:hAnsi="Times New Roman" w:cs="Times New Roman"/>
          <w:sz w:val="24"/>
          <w:szCs w:val="24"/>
        </w:rPr>
        <w:t>»,</w:t>
      </w:r>
      <w:r w:rsidR="004E195E" w:rsidRPr="009E5E56">
        <w:rPr>
          <w:rFonts w:ascii="Times New Roman" w:hAnsi="Times New Roman" w:cs="Times New Roman"/>
          <w:sz w:val="24"/>
          <w:szCs w:val="24"/>
        </w:rPr>
        <w:t xml:space="preserve"> </w:t>
      </w:r>
      <w:r w:rsidRPr="009E5E56">
        <w:rPr>
          <w:rFonts w:ascii="Times New Roman" w:hAnsi="Times New Roman" w:cs="Times New Roman"/>
          <w:sz w:val="24"/>
          <w:szCs w:val="24"/>
        </w:rPr>
        <w:t>приказом министерства образования и науки Волгоградской области от 07 октября 2014 г. № 1294 «Об утверждении Административного регламента предоставления министерств</w:t>
      </w:r>
      <w:r w:rsidR="004E7EAB" w:rsidRPr="009E5E56">
        <w:rPr>
          <w:rFonts w:ascii="Times New Roman" w:hAnsi="Times New Roman" w:cs="Times New Roman"/>
          <w:sz w:val="24"/>
          <w:szCs w:val="24"/>
        </w:rPr>
        <w:t>ом</w:t>
      </w:r>
      <w:r w:rsidRPr="009E5E56">
        <w:rPr>
          <w:rFonts w:ascii="Times New Roman" w:hAnsi="Times New Roman" w:cs="Times New Roman"/>
          <w:sz w:val="24"/>
          <w:szCs w:val="24"/>
        </w:rPr>
        <w:t xml:space="preserve"> образования и науки Волгоградской области государственной услуги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w:t>
      </w:r>
      <w:r w:rsidR="008B57BF" w:rsidRPr="009E5E56">
        <w:rPr>
          <w:rFonts w:ascii="Times New Roman" w:hAnsi="Times New Roman" w:cs="Times New Roman"/>
          <w:sz w:val="24"/>
          <w:szCs w:val="24"/>
        </w:rPr>
        <w:t>рритории Волгоградской области»</w:t>
      </w:r>
      <w:r w:rsidRPr="009E5E56">
        <w:rPr>
          <w:rFonts w:ascii="Times New Roman" w:hAnsi="Times New Roman" w:cs="Times New Roman"/>
          <w:sz w:val="24"/>
          <w:szCs w:val="24"/>
        </w:rPr>
        <w:t xml:space="preserve">  </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при переходе педагогических работников из одной </w:t>
      </w:r>
      <w:r w:rsidR="00FE0E38" w:rsidRPr="009E5E56">
        <w:rPr>
          <w:rFonts w:ascii="Times New Roman" w:hAnsi="Times New Roman" w:cs="Times New Roman"/>
          <w:sz w:val="24"/>
          <w:szCs w:val="24"/>
        </w:rPr>
        <w:t xml:space="preserve">образовательной организации </w:t>
      </w:r>
      <w:r w:rsidRPr="009E5E56">
        <w:rPr>
          <w:rFonts w:ascii="Times New Roman" w:hAnsi="Times New Roman" w:cs="Times New Roman"/>
          <w:sz w:val="24"/>
          <w:szCs w:val="24"/>
        </w:rPr>
        <w:t>в другую;</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 при выполнении педагогической работы на разных должностях, по которым совпадают должностные обязанности, учебные программы, профили работы, в </w:t>
      </w:r>
      <w:r w:rsidRPr="009E5E56">
        <w:rPr>
          <w:rFonts w:ascii="Times New Roman" w:hAnsi="Times New Roman" w:cs="Times New Roman"/>
          <w:sz w:val="24"/>
          <w:szCs w:val="24"/>
        </w:rPr>
        <w:lastRenderedPageBreak/>
        <w:t>следующих случаях (независимо от того, по какой конкретно должности присвоена квалификационная категория):</w:t>
      </w:r>
    </w:p>
    <w:p w:rsidR="0049350E" w:rsidRPr="009E5E56" w:rsidRDefault="0049350E"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96"/>
      </w:tblGrid>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Должность, по которой присвоена квалификационная категория</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Должность, по которой может учитываться квалификационная категория, присвоенная по должности, указанной в графе 1</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преподаватель</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Воспитатель (независимо от места работы);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Преподаватель-организатор основ безопасности жизнедеятельности, допризывной подготовки</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руководитель физвоспитания</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Руководитель физвоспитания</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преподаватель физкультуры (физвоспитания), инструктор по физкультуре; учитель, преподаватель</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трудового обучения (технологии)</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Мастер производственного обучения, инструктор по труду</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49350E">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музыки о</w:t>
            </w:r>
            <w:r w:rsidR="0049350E" w:rsidRPr="009E5E56">
              <w:rPr>
                <w:rFonts w:ascii="Times New Roman" w:hAnsi="Times New Roman" w:cs="Times New Roman"/>
                <w:sz w:val="24"/>
                <w:szCs w:val="24"/>
              </w:rPr>
              <w:t>бщеобразовательной организации</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Преподаватель детской музыкальной школы (школы искусств, культуры), музыкальный руководитель, концертмейстер</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Преподаватель детской музыкальной, художественной школы, школы искусств, культуры, музыкальный руководитель, концертмейстер</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49350E">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музыки о</w:t>
            </w:r>
            <w:r w:rsidR="0049350E" w:rsidRPr="009E5E56">
              <w:rPr>
                <w:rFonts w:ascii="Times New Roman" w:hAnsi="Times New Roman" w:cs="Times New Roman"/>
                <w:sz w:val="24"/>
                <w:szCs w:val="24"/>
              </w:rPr>
              <w:t>бщеобразовательной организации</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Преподаватель организации профессионального образования</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того же предмета в общеобразовательной организации</w:t>
            </w:r>
          </w:p>
        </w:tc>
      </w:tr>
      <w:tr w:rsidR="006E5AE5" w:rsidRPr="009E5E56" w:rsidTr="0049350E">
        <w:tc>
          <w:tcPr>
            <w:tcW w:w="3742"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Учитель общеобразовательной организации</w:t>
            </w:r>
          </w:p>
        </w:tc>
        <w:tc>
          <w:tcPr>
            <w:tcW w:w="5896" w:type="dxa"/>
            <w:tcBorders>
              <w:top w:val="single" w:sz="4" w:space="0" w:color="auto"/>
              <w:left w:val="single" w:sz="4" w:space="0" w:color="auto"/>
              <w:bottom w:val="single" w:sz="4" w:space="0" w:color="auto"/>
              <w:right w:val="single" w:sz="4" w:space="0" w:color="auto"/>
            </w:tcBorders>
          </w:tcPr>
          <w:p w:rsidR="006E5AE5" w:rsidRPr="009E5E56" w:rsidRDefault="006E5AE5" w:rsidP="006E5AE5">
            <w:pPr>
              <w:widowControl w:val="0"/>
              <w:autoSpaceDE w:val="0"/>
              <w:autoSpaceDN w:val="0"/>
              <w:adjustRightInd w:val="0"/>
              <w:spacing w:after="0" w:line="240" w:lineRule="auto"/>
              <w:rPr>
                <w:rFonts w:ascii="Times New Roman" w:hAnsi="Times New Roman" w:cs="Times New Roman"/>
                <w:sz w:val="24"/>
                <w:szCs w:val="24"/>
              </w:rPr>
            </w:pPr>
            <w:r w:rsidRPr="009E5E56">
              <w:rPr>
                <w:rFonts w:ascii="Times New Roman" w:hAnsi="Times New Roman" w:cs="Times New Roman"/>
                <w:sz w:val="24"/>
                <w:szCs w:val="24"/>
              </w:rPr>
              <w:t>Преподаватель того же предмета в организации профессионального образования</w:t>
            </w:r>
          </w:p>
        </w:tc>
      </w:tr>
    </w:tbl>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w:t>
      </w:r>
      <w:r w:rsidR="00CD5BD6" w:rsidRPr="009E5E56">
        <w:rPr>
          <w:rFonts w:ascii="Times New Roman" w:hAnsi="Times New Roman" w:cs="Times New Roman"/>
          <w:sz w:val="24"/>
          <w:szCs w:val="24"/>
        </w:rPr>
        <w:t>9</w:t>
      </w:r>
      <w:r w:rsidRPr="009E5E56">
        <w:rPr>
          <w:rFonts w:ascii="Times New Roman" w:hAnsi="Times New Roman" w:cs="Times New Roman"/>
          <w:sz w:val="24"/>
          <w:szCs w:val="24"/>
        </w:rPr>
        <w:t>. Молодым специалистам отрасли, работающим в образовательных организациях, расположенных в сельской местности, производится доплата в соответствии с Законом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5.1</w:t>
      </w:r>
      <w:r w:rsidR="00CD5BD6" w:rsidRPr="009E5E56">
        <w:rPr>
          <w:rFonts w:ascii="Times New Roman" w:hAnsi="Times New Roman" w:cs="Times New Roman"/>
          <w:sz w:val="24"/>
          <w:szCs w:val="24"/>
        </w:rPr>
        <w:t>0</w:t>
      </w:r>
      <w:r w:rsidRPr="009E5E56">
        <w:rPr>
          <w:rFonts w:ascii="Times New Roman" w:hAnsi="Times New Roman" w:cs="Times New Roman"/>
          <w:sz w:val="24"/>
          <w:szCs w:val="24"/>
        </w:rPr>
        <w:t>. Стороны рекомендуют работодателям:</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0</w:t>
      </w:r>
      <w:r w:rsidRPr="009E5E56">
        <w:rPr>
          <w:rFonts w:ascii="Times New Roman" w:hAnsi="Times New Roman" w:cs="Times New Roman"/>
          <w:sz w:val="24"/>
          <w:szCs w:val="24"/>
        </w:rPr>
        <w:t>.1. Устанавливать стимулирующие выплаты (доплаты) к ставкам заработной платы (должностным окладам) работникам образовательных организаций, награжденным ведомственными наградами, за счет средств образовательных организаций, в том числе экономии по фонду оплаты труда, что закрепляется в коллективных договорах и других локальных нормативных актах образовательных организаций.</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0</w:t>
      </w:r>
      <w:r w:rsidRPr="009E5E56">
        <w:rPr>
          <w:rFonts w:ascii="Times New Roman" w:hAnsi="Times New Roman" w:cs="Times New Roman"/>
          <w:sz w:val="24"/>
          <w:szCs w:val="24"/>
        </w:rPr>
        <w:t>.2. Устанавливать надбавки и стимулирующие выплаты за высокие показатели и напряженность в работе учебно-вспомогательному и младшему обслуживающему персоналу образовательных организаций в пределах установленного объема средств на оплату труда.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0</w:t>
      </w:r>
      <w:r w:rsidRPr="009E5E56">
        <w:rPr>
          <w:rFonts w:ascii="Times New Roman" w:hAnsi="Times New Roman" w:cs="Times New Roman"/>
          <w:sz w:val="24"/>
          <w:szCs w:val="24"/>
        </w:rPr>
        <w:t xml:space="preserve">.3. Устанавливать коллективными договорами в соответствии со статьей 377 Трудового кодекса Российской Федерации доплату в размере до </w:t>
      </w:r>
      <w:r w:rsidR="00CD5BD6" w:rsidRPr="009E5E56">
        <w:rPr>
          <w:rFonts w:ascii="Times New Roman" w:hAnsi="Times New Roman" w:cs="Times New Roman"/>
          <w:sz w:val="24"/>
          <w:szCs w:val="24"/>
        </w:rPr>
        <w:t>1</w:t>
      </w:r>
      <w:r w:rsidRPr="009E5E56">
        <w:rPr>
          <w:rFonts w:ascii="Times New Roman" w:hAnsi="Times New Roman" w:cs="Times New Roman"/>
          <w:sz w:val="24"/>
          <w:szCs w:val="24"/>
        </w:rPr>
        <w:t>0% ставки (должностного оклада) председателю первичной профсоюзной организации.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1</w:t>
      </w:r>
      <w:r w:rsidRPr="009E5E56">
        <w:rPr>
          <w:rFonts w:ascii="Times New Roman" w:hAnsi="Times New Roman" w:cs="Times New Roman"/>
          <w:sz w:val="24"/>
          <w:szCs w:val="24"/>
        </w:rPr>
        <w:t>. Стороны при регулировании вопросов обеспечения гарантий оплаты труда работников исходят из того, что:</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1</w:t>
      </w:r>
      <w:r w:rsidRPr="009E5E56">
        <w:rPr>
          <w:rFonts w:ascii="Times New Roman" w:hAnsi="Times New Roman" w:cs="Times New Roman"/>
          <w:sz w:val="24"/>
          <w:szCs w:val="24"/>
        </w:rPr>
        <w:t>.</w:t>
      </w:r>
      <w:r w:rsidR="00CD5BD6" w:rsidRPr="009E5E56">
        <w:rPr>
          <w:rFonts w:ascii="Times New Roman" w:hAnsi="Times New Roman" w:cs="Times New Roman"/>
          <w:sz w:val="24"/>
          <w:szCs w:val="24"/>
        </w:rPr>
        <w:t>1</w:t>
      </w:r>
      <w:r w:rsidRPr="009E5E56">
        <w:rPr>
          <w:rFonts w:ascii="Times New Roman" w:hAnsi="Times New Roman" w:cs="Times New Roman"/>
          <w:sz w:val="24"/>
          <w:szCs w:val="24"/>
        </w:rPr>
        <w:t>.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1</w:t>
      </w:r>
      <w:r w:rsidRPr="009E5E56">
        <w:rPr>
          <w:rFonts w:ascii="Times New Roman" w:hAnsi="Times New Roman" w:cs="Times New Roman"/>
          <w:sz w:val="24"/>
          <w:szCs w:val="24"/>
        </w:rPr>
        <w:t>.</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 Выплата заработной платы работникам в соответствии со статьей 136 Трудового кодекса Российской Федерации осуществляется не реже чем через каждые полмесяца в день, установленный коллективным договором (трудовыми договорами).</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 Стороны договорились:</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.1. Не проводить (как правило), в течение учебного года в образовательных организациях организационно-штатных мероприятий, которые могут повлечь массовое высвобождение педагогических работников до окончания учебного года.</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.2. Рекомендовать работодателям образовательных организаций сохранять за работниками, участвовавшими в забастовке из-за невыполнения коллективных договоров по вине работодателя,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.3. В целях снижения социальной напряженности в образовательных организациях прилагать совместные усилия для обеспечения объективности и широкой гласности в вопросах, касающихся установления заработной платы.</w:t>
      </w:r>
    </w:p>
    <w:p w:rsidR="006E5AE5" w:rsidRPr="009E5E56" w:rsidRDefault="006E5AE5" w:rsidP="006E5A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.4. Оперативно рассматривать и принимать меры в случае нарушения работодателями образовательных организаций статей 137, 138 Трудового кодекса Российской Федерации о неправомерности удержаний и ограничений заработной платы работников образовательных организаций.</w:t>
      </w:r>
    </w:p>
    <w:p w:rsidR="006E5AE5" w:rsidRPr="009E5E56" w:rsidRDefault="006E5AE5" w:rsidP="006E5AE5">
      <w:pPr>
        <w:ind w:firstLine="567"/>
        <w:jc w:val="both"/>
        <w:rPr>
          <w:rFonts w:ascii="Times New Roman" w:hAnsi="Times New Roman" w:cs="Times New Roman"/>
          <w:sz w:val="24"/>
          <w:szCs w:val="24"/>
        </w:rPr>
      </w:pPr>
      <w:r w:rsidRPr="009E5E56">
        <w:rPr>
          <w:rFonts w:ascii="Times New Roman" w:hAnsi="Times New Roman" w:cs="Times New Roman"/>
          <w:sz w:val="24"/>
          <w:szCs w:val="24"/>
        </w:rPr>
        <w:t>5.1</w:t>
      </w:r>
      <w:r w:rsidR="00CD5BD6" w:rsidRPr="009E5E56">
        <w:rPr>
          <w:rFonts w:ascii="Times New Roman" w:hAnsi="Times New Roman" w:cs="Times New Roman"/>
          <w:sz w:val="24"/>
          <w:szCs w:val="24"/>
        </w:rPr>
        <w:t>2</w:t>
      </w:r>
      <w:r w:rsidRPr="009E5E56">
        <w:rPr>
          <w:rFonts w:ascii="Times New Roman" w:hAnsi="Times New Roman" w:cs="Times New Roman"/>
          <w:sz w:val="24"/>
          <w:szCs w:val="24"/>
        </w:rPr>
        <w:t>.5. Осуществлять консультативную и правовую помощь руководителям образовательных организаций, профсоюзным организациям, членам профсоюза по вопросам нормирования и оплаты труда.</w:t>
      </w:r>
    </w:p>
    <w:p w:rsidR="00CD5BD6" w:rsidRPr="009E5E56" w:rsidRDefault="00CD5BD6" w:rsidP="00CD5BD6">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6. Рабочее время и время отдыха</w:t>
      </w:r>
    </w:p>
    <w:p w:rsidR="00CD5BD6" w:rsidRPr="009E5E56" w:rsidRDefault="00CD5BD6" w:rsidP="00CD5BD6">
      <w:pPr>
        <w:pStyle w:val="ConsPlusNormal"/>
        <w:jc w:val="center"/>
        <w:rPr>
          <w:rFonts w:ascii="Times New Roman" w:hAnsi="Times New Roman" w:cs="Times New Roman"/>
          <w:sz w:val="24"/>
          <w:szCs w:val="24"/>
        </w:rPr>
      </w:pP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 Стороны при регулировании рабочего времени и времени отдыха исходят из того, что:</w:t>
      </w:r>
    </w:p>
    <w:p w:rsidR="00157BE0"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6.1.1. Продолжительность рабочего времени и времени отдыха педагогических и других работников определяется </w:t>
      </w:r>
      <w:r w:rsidR="00157BE0" w:rsidRPr="009E5E56">
        <w:rPr>
          <w:rFonts w:ascii="Times New Roman" w:hAnsi="Times New Roman" w:cs="Times New Roman"/>
          <w:sz w:val="24"/>
          <w:szCs w:val="24"/>
        </w:rPr>
        <w:t xml:space="preserve">в соответствии с трудовым законодательством </w:t>
      </w:r>
      <w:r w:rsidRPr="009E5E56">
        <w:rPr>
          <w:rFonts w:ascii="Times New Roman" w:hAnsi="Times New Roman" w:cs="Times New Roman"/>
          <w:sz w:val="24"/>
          <w:szCs w:val="24"/>
        </w:rPr>
        <w:t xml:space="preserve">Российской Федерации в зависимости от наименования должности, условий труда и других факторов. </w:t>
      </w:r>
    </w:p>
    <w:p w:rsidR="00157BE0" w:rsidRPr="009E5E56" w:rsidRDefault="00157BE0"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Для педагогических работников в зависимости от должности и (или) специальности с учётом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w:t>
      </w:r>
      <w:r w:rsidR="005B462F" w:rsidRPr="009E5E56">
        <w:rPr>
          <w:rFonts w:ascii="Times New Roman" w:hAnsi="Times New Roman" w:cs="Times New Roman"/>
          <w:sz w:val="24"/>
          <w:szCs w:val="24"/>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учебной нагрузки педагогических работников, оговариваемой в трудовом договоре». </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6.1.2. Режим рабочего времени и времени отдыха педагогических и других работников образова</w:t>
      </w:r>
      <w:r w:rsidR="00AC5455" w:rsidRPr="009E5E56">
        <w:rPr>
          <w:rFonts w:ascii="Times New Roman" w:hAnsi="Times New Roman" w:cs="Times New Roman"/>
          <w:sz w:val="24"/>
          <w:szCs w:val="24"/>
        </w:rPr>
        <w:t>тель</w:t>
      </w:r>
      <w:r w:rsidRPr="009E5E56">
        <w:rPr>
          <w:rFonts w:ascii="Times New Roman" w:hAnsi="Times New Roman" w:cs="Times New Roman"/>
          <w:sz w:val="24"/>
          <w:szCs w:val="24"/>
        </w:rPr>
        <w:t xml:space="preserve">ных организаций определяется правилами внутреннего трудового распорядка, разрабатываемыми в соответствии с Трудовым кодексом Российской Федерации, а также в соответствии с </w:t>
      </w:r>
      <w:r w:rsidR="009C02F8" w:rsidRPr="009E5E56">
        <w:rPr>
          <w:rFonts w:ascii="Times New Roman" w:hAnsi="Times New Roman" w:cs="Times New Roman"/>
          <w:sz w:val="24"/>
          <w:szCs w:val="24"/>
        </w:rPr>
        <w:t>О</w:t>
      </w:r>
      <w:r w:rsidRPr="009E5E56">
        <w:rPr>
          <w:rFonts w:ascii="Times New Roman" w:hAnsi="Times New Roman" w:cs="Times New Roman"/>
          <w:sz w:val="24"/>
          <w:szCs w:val="24"/>
        </w:rPr>
        <w:t>собенностя</w:t>
      </w:r>
      <w:r w:rsidR="009C02F8" w:rsidRPr="009E5E56">
        <w:rPr>
          <w:rFonts w:ascii="Times New Roman" w:hAnsi="Times New Roman" w:cs="Times New Roman"/>
          <w:sz w:val="24"/>
          <w:szCs w:val="24"/>
        </w:rPr>
        <w:t>ми</w:t>
      </w:r>
      <w:r w:rsidRPr="009E5E56">
        <w:rPr>
          <w:rFonts w:ascii="Times New Roman" w:hAnsi="Times New Roman" w:cs="Times New Roman"/>
          <w:sz w:val="24"/>
          <w:szCs w:val="24"/>
        </w:rPr>
        <w:t xml:space="preserve"> режима рабочего времени и времени отдыха педагогических и </w:t>
      </w:r>
      <w:r w:rsidR="009C02F8" w:rsidRPr="009E5E56">
        <w:rPr>
          <w:rFonts w:ascii="Times New Roman" w:hAnsi="Times New Roman" w:cs="Times New Roman"/>
          <w:sz w:val="24"/>
          <w:szCs w:val="24"/>
        </w:rPr>
        <w:t>иных</w:t>
      </w:r>
      <w:r w:rsidRPr="009E5E56">
        <w:rPr>
          <w:rFonts w:ascii="Times New Roman" w:hAnsi="Times New Roman" w:cs="Times New Roman"/>
          <w:sz w:val="24"/>
          <w:szCs w:val="24"/>
        </w:rPr>
        <w:t xml:space="preserve"> работников</w:t>
      </w:r>
      <w:r w:rsidR="009C02F8" w:rsidRPr="009E5E56">
        <w:rPr>
          <w:rFonts w:ascii="Times New Roman" w:hAnsi="Times New Roman" w:cs="Times New Roman"/>
          <w:sz w:val="24"/>
          <w:szCs w:val="24"/>
        </w:rPr>
        <w:t xml:space="preserve"> организаций, осуществляющих образовательную деятельность</w:t>
      </w:r>
      <w:r w:rsidRPr="009E5E56">
        <w:rPr>
          <w:rFonts w:ascii="Times New Roman" w:hAnsi="Times New Roman" w:cs="Times New Roman"/>
          <w:sz w:val="24"/>
          <w:szCs w:val="24"/>
        </w:rPr>
        <w:t>, утвержденным</w:t>
      </w:r>
      <w:r w:rsidR="009C02F8" w:rsidRPr="009E5E56">
        <w:rPr>
          <w:rFonts w:ascii="Times New Roman" w:hAnsi="Times New Roman" w:cs="Times New Roman"/>
          <w:sz w:val="24"/>
          <w:szCs w:val="24"/>
        </w:rPr>
        <w:t>и</w:t>
      </w:r>
      <w:r w:rsidRPr="009E5E56">
        <w:rPr>
          <w:rFonts w:ascii="Times New Roman" w:hAnsi="Times New Roman" w:cs="Times New Roman"/>
          <w:sz w:val="24"/>
          <w:szCs w:val="24"/>
        </w:rPr>
        <w:t xml:space="preserve"> приказом Мин</w:t>
      </w:r>
      <w:r w:rsidR="009C02F8" w:rsidRPr="009E5E56">
        <w:rPr>
          <w:rFonts w:ascii="Times New Roman" w:hAnsi="Times New Roman" w:cs="Times New Roman"/>
          <w:sz w:val="24"/>
          <w:szCs w:val="24"/>
        </w:rPr>
        <w:t xml:space="preserve">истерства </w:t>
      </w:r>
      <w:r w:rsidRPr="009E5E56">
        <w:rPr>
          <w:rFonts w:ascii="Times New Roman" w:hAnsi="Times New Roman" w:cs="Times New Roman"/>
          <w:sz w:val="24"/>
          <w:szCs w:val="24"/>
        </w:rPr>
        <w:t>обр</w:t>
      </w:r>
      <w:r w:rsidR="009C02F8" w:rsidRPr="009E5E56">
        <w:rPr>
          <w:rFonts w:ascii="Times New Roman" w:hAnsi="Times New Roman" w:cs="Times New Roman"/>
          <w:sz w:val="24"/>
          <w:szCs w:val="24"/>
        </w:rPr>
        <w:t xml:space="preserve">азования и </w:t>
      </w:r>
      <w:r w:rsidRPr="009E5E56">
        <w:rPr>
          <w:rFonts w:ascii="Times New Roman" w:hAnsi="Times New Roman" w:cs="Times New Roman"/>
          <w:sz w:val="24"/>
          <w:szCs w:val="24"/>
        </w:rPr>
        <w:t>науки Росси</w:t>
      </w:r>
      <w:r w:rsidR="009C02F8" w:rsidRPr="009E5E56">
        <w:rPr>
          <w:rFonts w:ascii="Times New Roman" w:hAnsi="Times New Roman" w:cs="Times New Roman"/>
          <w:sz w:val="24"/>
          <w:szCs w:val="24"/>
        </w:rPr>
        <w:t>йской Федерации</w:t>
      </w:r>
      <w:r w:rsidRPr="009E5E56">
        <w:rPr>
          <w:rFonts w:ascii="Times New Roman" w:hAnsi="Times New Roman" w:cs="Times New Roman"/>
          <w:sz w:val="24"/>
          <w:szCs w:val="24"/>
        </w:rPr>
        <w:t xml:space="preserve"> от </w:t>
      </w:r>
      <w:r w:rsidR="009C02F8" w:rsidRPr="009E5E56">
        <w:rPr>
          <w:rFonts w:ascii="Times New Roman" w:hAnsi="Times New Roman" w:cs="Times New Roman"/>
          <w:sz w:val="24"/>
          <w:szCs w:val="24"/>
        </w:rPr>
        <w:t>11</w:t>
      </w:r>
      <w:r w:rsidRPr="009E5E56">
        <w:rPr>
          <w:rFonts w:ascii="Times New Roman" w:hAnsi="Times New Roman" w:cs="Times New Roman"/>
          <w:sz w:val="24"/>
          <w:szCs w:val="24"/>
        </w:rPr>
        <w:t xml:space="preserve"> ма</w:t>
      </w:r>
      <w:r w:rsidR="009C02F8" w:rsidRPr="009E5E56">
        <w:rPr>
          <w:rFonts w:ascii="Times New Roman" w:hAnsi="Times New Roman" w:cs="Times New Roman"/>
          <w:sz w:val="24"/>
          <w:szCs w:val="24"/>
        </w:rPr>
        <w:t>я</w:t>
      </w:r>
      <w:r w:rsidRPr="009E5E56">
        <w:rPr>
          <w:rFonts w:ascii="Times New Roman" w:hAnsi="Times New Roman" w:cs="Times New Roman"/>
          <w:sz w:val="24"/>
          <w:szCs w:val="24"/>
        </w:rPr>
        <w:t xml:space="preserve"> 20</w:t>
      </w:r>
      <w:r w:rsidR="009C02F8" w:rsidRPr="009E5E56">
        <w:rPr>
          <w:rFonts w:ascii="Times New Roman" w:hAnsi="Times New Roman" w:cs="Times New Roman"/>
          <w:sz w:val="24"/>
          <w:szCs w:val="24"/>
        </w:rPr>
        <w:t>1</w:t>
      </w:r>
      <w:r w:rsidRPr="009E5E56">
        <w:rPr>
          <w:rFonts w:ascii="Times New Roman" w:hAnsi="Times New Roman" w:cs="Times New Roman"/>
          <w:sz w:val="24"/>
          <w:szCs w:val="24"/>
        </w:rPr>
        <w:t xml:space="preserve">6 г. </w:t>
      </w:r>
      <w:r w:rsidR="009C02F8" w:rsidRPr="009E5E56">
        <w:rPr>
          <w:rFonts w:ascii="Times New Roman" w:hAnsi="Times New Roman" w:cs="Times New Roman"/>
          <w:sz w:val="24"/>
          <w:szCs w:val="24"/>
        </w:rPr>
        <w:t>№</w:t>
      </w:r>
      <w:r w:rsidRPr="009E5E56">
        <w:rPr>
          <w:rFonts w:ascii="Times New Roman" w:hAnsi="Times New Roman" w:cs="Times New Roman"/>
          <w:sz w:val="24"/>
          <w:szCs w:val="24"/>
        </w:rPr>
        <w:t xml:space="preserve"> </w:t>
      </w:r>
      <w:r w:rsidR="009C02F8" w:rsidRPr="009E5E56">
        <w:rPr>
          <w:rFonts w:ascii="Times New Roman" w:hAnsi="Times New Roman" w:cs="Times New Roman"/>
          <w:sz w:val="24"/>
          <w:szCs w:val="24"/>
        </w:rPr>
        <w:t>536</w:t>
      </w:r>
      <w:r w:rsidRPr="009E5E56">
        <w:rPr>
          <w:rFonts w:ascii="Times New Roman" w:hAnsi="Times New Roman" w:cs="Times New Roman"/>
          <w:sz w:val="24"/>
          <w:szCs w:val="24"/>
        </w:rPr>
        <w:t xml:space="preserve"> "Об</w:t>
      </w:r>
      <w:r w:rsidR="009C02F8" w:rsidRPr="009E5E56">
        <w:rPr>
          <w:rFonts w:ascii="Times New Roman" w:hAnsi="Times New Roman" w:cs="Times New Roman"/>
          <w:sz w:val="24"/>
          <w:szCs w:val="24"/>
        </w:rPr>
        <w:t xml:space="preserve"> утверждении</w:t>
      </w:r>
      <w:r w:rsidRPr="009E5E56">
        <w:rPr>
          <w:rFonts w:ascii="Times New Roman" w:hAnsi="Times New Roman" w:cs="Times New Roman"/>
          <w:sz w:val="24"/>
          <w:szCs w:val="24"/>
        </w:rPr>
        <w:t xml:space="preserve"> </w:t>
      </w:r>
      <w:r w:rsidR="009C02F8" w:rsidRPr="009E5E56">
        <w:rPr>
          <w:rFonts w:ascii="Times New Roman" w:hAnsi="Times New Roman" w:cs="Times New Roman"/>
          <w:sz w:val="24"/>
          <w:szCs w:val="24"/>
        </w:rPr>
        <w:t>О</w:t>
      </w:r>
      <w:r w:rsidRPr="009E5E56">
        <w:rPr>
          <w:rFonts w:ascii="Times New Roman" w:hAnsi="Times New Roman" w:cs="Times New Roman"/>
          <w:sz w:val="24"/>
          <w:szCs w:val="24"/>
        </w:rPr>
        <w:t>собенност</w:t>
      </w:r>
      <w:r w:rsidR="009C02F8" w:rsidRPr="009E5E56">
        <w:rPr>
          <w:rFonts w:ascii="Times New Roman" w:hAnsi="Times New Roman" w:cs="Times New Roman"/>
          <w:sz w:val="24"/>
          <w:szCs w:val="24"/>
        </w:rPr>
        <w:t>ей</w:t>
      </w:r>
      <w:r w:rsidRPr="009E5E56">
        <w:rPr>
          <w:rFonts w:ascii="Times New Roman" w:hAnsi="Times New Roman" w:cs="Times New Roman"/>
          <w:sz w:val="24"/>
          <w:szCs w:val="24"/>
        </w:rPr>
        <w:t xml:space="preserve"> режима рабочего времени и времени отдыха педагогических и </w:t>
      </w:r>
      <w:r w:rsidR="009C02F8" w:rsidRPr="009E5E56">
        <w:rPr>
          <w:rFonts w:ascii="Times New Roman" w:hAnsi="Times New Roman" w:cs="Times New Roman"/>
          <w:sz w:val="24"/>
          <w:szCs w:val="24"/>
        </w:rPr>
        <w:t>ины</w:t>
      </w:r>
      <w:r w:rsidRPr="009E5E56">
        <w:rPr>
          <w:rFonts w:ascii="Times New Roman" w:hAnsi="Times New Roman" w:cs="Times New Roman"/>
          <w:sz w:val="24"/>
          <w:szCs w:val="24"/>
        </w:rPr>
        <w:t xml:space="preserve">х работников </w:t>
      </w:r>
      <w:r w:rsidR="00C14512" w:rsidRPr="009E5E56">
        <w:rPr>
          <w:rFonts w:ascii="Times New Roman" w:hAnsi="Times New Roman" w:cs="Times New Roman"/>
          <w:sz w:val="24"/>
          <w:szCs w:val="24"/>
        </w:rPr>
        <w:t>организаций, осуществляющих образовательную деятельность</w:t>
      </w:r>
      <w:r w:rsidRPr="009E5E56">
        <w:rPr>
          <w:rFonts w:ascii="Times New Roman" w:hAnsi="Times New Roman" w:cs="Times New Roman"/>
          <w:sz w:val="24"/>
          <w:szCs w:val="24"/>
        </w:rPr>
        <w:t>".</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6.1.3. Работа в выходные и нерабочие праздничные дни запрещается, за исключением случаев, предусмотренных Трудовым кодексом Российской Федерации.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Привлечение к работе в установленные работникам выходные дни, а также нерабочие праздничные дни допускается по письменному распоряжению руководителя образовательной организации с письменного согласия работника и с учетом мнения профкома.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Запрещается непредоставление ежегодного оплачиваемого отпуска в течение двух лет подряд.</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Оплата отпуска производится не позднее чем за три дня до его начала.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6.1.5.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Педагогическим работникам, продолжительность отпуска которых составляет не </w:t>
      </w:r>
      <w:r w:rsidRPr="009E5E56">
        <w:rPr>
          <w:rFonts w:ascii="Times New Roman" w:hAnsi="Times New Roman" w:cs="Times New Roman"/>
          <w:sz w:val="24"/>
          <w:szCs w:val="24"/>
        </w:rPr>
        <w:lastRenderedPageBreak/>
        <w:t>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Оплата дополнительных отпусков, предоставляемых работникам с ненормированным рабочим днем, производится в пределах фонда оплаты труда.</w:t>
      </w:r>
    </w:p>
    <w:p w:rsidR="005B462F"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6.1.7. </w:t>
      </w:r>
      <w:r w:rsidR="005B462F" w:rsidRPr="009E5E56">
        <w:rPr>
          <w:rFonts w:ascii="Times New Roman" w:hAnsi="Times New Roman" w:cs="Times New Roman"/>
          <w:sz w:val="24"/>
          <w:szCs w:val="24"/>
        </w:rPr>
        <w:t>При проведении специальной оценки условий труда в целях реализации Федерального закона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соответствии с Трудовым кодексом Российской Федерации.</w:t>
      </w:r>
    </w:p>
    <w:p w:rsidR="005B462F" w:rsidRPr="009E5E56" w:rsidRDefault="005B462F"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w:t>
      </w:r>
      <w:r w:rsidR="00D31605" w:rsidRPr="009E5E56">
        <w:rPr>
          <w:rFonts w:ascii="Times New Roman" w:hAnsi="Times New Roman" w:cs="Times New Roman"/>
          <w:sz w:val="24"/>
          <w:szCs w:val="24"/>
        </w:rPr>
        <w:t>.</w:t>
      </w:r>
      <w:r w:rsidRPr="009E5E56">
        <w:rPr>
          <w:rFonts w:ascii="Times New Roman" w:hAnsi="Times New Roman" w:cs="Times New Roman"/>
          <w:sz w:val="24"/>
          <w:szCs w:val="24"/>
        </w:rPr>
        <w:t xml:space="preserve"> </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Работникам, занятым на работах с вредными и</w:t>
      </w:r>
      <w:r w:rsidR="00D31605" w:rsidRPr="009E5E56">
        <w:rPr>
          <w:rFonts w:ascii="Times New Roman" w:hAnsi="Times New Roman" w:cs="Times New Roman"/>
          <w:sz w:val="24"/>
          <w:szCs w:val="24"/>
        </w:rPr>
        <w:t xml:space="preserve"> (или)</w:t>
      </w:r>
      <w:r w:rsidRPr="009E5E56">
        <w:rPr>
          <w:rFonts w:ascii="Times New Roman" w:hAnsi="Times New Roman" w:cs="Times New Roman"/>
          <w:sz w:val="24"/>
          <w:szCs w:val="24"/>
        </w:rPr>
        <w:t xml:space="preserve">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N 298/П-22</w:t>
      </w:r>
      <w:r w:rsidR="00D31605" w:rsidRPr="009E5E56">
        <w:rPr>
          <w:rFonts w:ascii="Times New Roman" w:hAnsi="Times New Roman" w:cs="Times New Roman"/>
          <w:sz w:val="24"/>
          <w:szCs w:val="24"/>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9E5E56">
        <w:rPr>
          <w:rFonts w:ascii="Times New Roman" w:hAnsi="Times New Roman" w:cs="Times New Roman"/>
          <w:sz w:val="24"/>
          <w:szCs w:val="24"/>
        </w:rPr>
        <w:t>.</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на условиях, предусмотренных статьей 128 Трудового кодекса Российской Федерации, коллективным договором.</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6.1.9. </w:t>
      </w:r>
      <w:r w:rsidR="00A634B1" w:rsidRPr="009E5E56">
        <w:rPr>
          <w:rFonts w:ascii="Times New Roman" w:hAnsi="Times New Roman" w:cs="Times New Roman"/>
          <w:sz w:val="24"/>
          <w:szCs w:val="24"/>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9D4FB8" w:rsidRPr="009E5E56" w:rsidRDefault="009D4FB8" w:rsidP="009D4FB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2.3 настоящих Особенностей (при условии, что выполнение таких работ планируется в каникулярное время).</w:t>
      </w:r>
    </w:p>
    <w:p w:rsidR="009D4FB8" w:rsidRPr="009E5E56" w:rsidRDefault="009D4FB8" w:rsidP="009D4FB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Режим рабочего времени учителей, осуществляющих обучение детей на дому в </w:t>
      </w:r>
      <w:r w:rsidRPr="009E5E56">
        <w:rPr>
          <w:rFonts w:ascii="Times New Roman" w:hAnsi="Times New Roman" w:cs="Times New Roman"/>
          <w:sz w:val="24"/>
          <w:szCs w:val="24"/>
        </w:rPr>
        <w:lastRenderedPageBreak/>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CD5BD6" w:rsidRPr="009E5E56" w:rsidRDefault="009D4FB8" w:rsidP="009D4FB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D4FB8" w:rsidRPr="009E5E56" w:rsidRDefault="009D4FB8" w:rsidP="009D4FB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D5BD6" w:rsidRPr="009E5E56" w:rsidRDefault="009D4FB8" w:rsidP="009D4FB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6.2. Стороны рекомендуют работодателям образовательных организаций:</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6.2.1. При наличии финансовых возможностей часть отпуска, превышающую 28 календарных дней, по просьбе работников с согласия руководителя учреждения образования заменять денежной компенсацией (ст. 126 Трудового кодекса Российской Федерации).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6.2.2. Предоставлять отпуск работнику вне графика отпусков по его просьбе (по семейным обстоятельствам) или при предъявлении им путевки на санаторно-курортное лечение.</w:t>
      </w:r>
    </w:p>
    <w:p w:rsidR="00657EA2"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6.2.3. Предоставлять педагогическим работникам образовательных организаций</w:t>
      </w:r>
      <w:r w:rsidR="00657EA2" w:rsidRPr="009E5E56">
        <w:rPr>
          <w:rFonts w:ascii="Times New Roman" w:hAnsi="Times New Roman" w:cs="Times New Roman"/>
          <w:sz w:val="24"/>
          <w:szCs w:val="24"/>
        </w:rPr>
        <w:t>, замещающим должности, поименованные в разделе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w:t>
      </w:r>
      <w:r w:rsidRPr="009E5E56">
        <w:rPr>
          <w:rFonts w:ascii="Times New Roman" w:hAnsi="Times New Roman" w:cs="Times New Roman"/>
          <w:sz w:val="24"/>
          <w:szCs w:val="24"/>
        </w:rPr>
        <w:t xml:space="preserve"> в соответствии с пунктом 4 части 5 статьи 47 Федерального закона от 29.12.2012 N 273-ФЗ "Об образовании в Российской Федерации" по их заявлению длительный отпуск сроком до одного года не реже чем через каждые 10 лет непрерывной преподавательской работы.</w:t>
      </w:r>
    </w:p>
    <w:p w:rsidR="001E2FBB" w:rsidRPr="009E5E56" w:rsidRDefault="001E2FBB"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CD5BD6" w:rsidRPr="009E5E56" w:rsidRDefault="00CD5BD6" w:rsidP="00CD5BD6">
      <w:pPr>
        <w:pStyle w:val="ConsPlusNormal"/>
        <w:ind w:firstLine="540"/>
        <w:jc w:val="both"/>
        <w:rPr>
          <w:rFonts w:ascii="Times New Roman" w:hAnsi="Times New Roman" w:cs="Times New Roman"/>
          <w:sz w:val="24"/>
          <w:szCs w:val="24"/>
        </w:rPr>
      </w:pPr>
    </w:p>
    <w:p w:rsidR="00CD5BD6" w:rsidRPr="009E5E56" w:rsidRDefault="00CD5BD6" w:rsidP="00CD5BD6">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7. Условия и охрана труда</w:t>
      </w:r>
    </w:p>
    <w:p w:rsidR="00CD5BD6" w:rsidRPr="009E5E56" w:rsidRDefault="00CD5BD6" w:rsidP="00CD5BD6">
      <w:pPr>
        <w:pStyle w:val="ConsPlusNormal"/>
        <w:ind w:firstLine="540"/>
        <w:jc w:val="both"/>
        <w:rPr>
          <w:rFonts w:ascii="Times New Roman" w:hAnsi="Times New Roman" w:cs="Times New Roman"/>
          <w:sz w:val="16"/>
          <w:szCs w:val="16"/>
        </w:rPr>
      </w:pP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7.1. Комитет:</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7.1.1. Информирует ТРОП в течение первого квартала о состоянии производственного травматизма в истекшем году и его причинах, о количестве работающих во вредных и (или) опасных условиях труда, о выделении средств подведомственными образовательными организациями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7.1.2. Предусматривает ежегодное выделение средств на обеспечение безопасности образовательных организаций.</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7.2. Комитет способствует деятельности работодателей и их представителей, которые в соответствии с требованиями законодательства: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lastRenderedPageBreak/>
        <w:t>7.2.1. Обеспечивают за счет средств образовательной организации прохождение обязательных предварительных и периодических медицинских осмотров (обследований), а также внеочередных медицинских осмотров (обследований) по их просьбам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7.2.</w:t>
      </w:r>
      <w:r w:rsidR="009E5E56" w:rsidRPr="009E5E56">
        <w:rPr>
          <w:rFonts w:ascii="Times New Roman" w:hAnsi="Times New Roman" w:cs="Times New Roman"/>
          <w:sz w:val="24"/>
          <w:szCs w:val="24"/>
        </w:rPr>
        <w:t>2</w:t>
      </w:r>
      <w:r w:rsidRPr="009E5E56">
        <w:rPr>
          <w:rFonts w:ascii="Times New Roman" w:hAnsi="Times New Roman" w:cs="Times New Roman"/>
          <w:sz w:val="24"/>
          <w:szCs w:val="24"/>
        </w:rPr>
        <w:t>. Обеспечивают работников сертифицированной спецодеждой и другими средствами индивидуальной защиты (СИЗ), молоком и смывающими и обезвреживающими средствами в соответствии с установленными нормами, а также осуществляют компенсационные выплаты работникам, занятым на работах с тяжелыми, вредными и опасными условиями труда.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Списки производств, профессий и должностей, работа на которых дает право работникам на получение спецодежды и других СИЗ, молока или компенсационных выплат, их порядок и нормы выдачи определяются в коллективном договоре и соответствующих приложениях к нему.</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7.2.</w:t>
      </w:r>
      <w:r w:rsidR="009E5E56" w:rsidRPr="009E5E56">
        <w:rPr>
          <w:rFonts w:ascii="Times New Roman" w:hAnsi="Times New Roman" w:cs="Times New Roman"/>
          <w:sz w:val="24"/>
          <w:szCs w:val="24"/>
        </w:rPr>
        <w:t>3</w:t>
      </w:r>
      <w:r w:rsidRPr="009E5E56">
        <w:rPr>
          <w:rFonts w:ascii="Times New Roman" w:hAnsi="Times New Roman" w:cs="Times New Roman"/>
          <w:sz w:val="24"/>
          <w:szCs w:val="24"/>
        </w:rPr>
        <w:t xml:space="preserve">. Организуют проведение </w:t>
      </w:r>
      <w:r w:rsidR="002D67AA" w:rsidRPr="009E5E56">
        <w:rPr>
          <w:rFonts w:ascii="Times New Roman" w:hAnsi="Times New Roman" w:cs="Times New Roman"/>
          <w:sz w:val="24"/>
          <w:szCs w:val="24"/>
        </w:rPr>
        <w:t xml:space="preserve">специальной оценки условий труда </w:t>
      </w:r>
      <w:r w:rsidRPr="009E5E56">
        <w:rPr>
          <w:rFonts w:ascii="Times New Roman" w:hAnsi="Times New Roman" w:cs="Times New Roman"/>
          <w:sz w:val="24"/>
          <w:szCs w:val="24"/>
        </w:rPr>
        <w:t>в образовательных организациях в соответствии со статьей 212 Трудово</w:t>
      </w:r>
      <w:r w:rsidR="002D67AA" w:rsidRPr="009E5E56">
        <w:rPr>
          <w:rFonts w:ascii="Times New Roman" w:hAnsi="Times New Roman" w:cs="Times New Roman"/>
          <w:sz w:val="24"/>
          <w:szCs w:val="24"/>
        </w:rPr>
        <w:t>го кодекса Российской Федерации.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7.2.</w:t>
      </w:r>
      <w:r w:rsidR="009E5E56" w:rsidRPr="009E5E56">
        <w:rPr>
          <w:rFonts w:ascii="Times New Roman" w:hAnsi="Times New Roman" w:cs="Times New Roman"/>
          <w:sz w:val="24"/>
          <w:szCs w:val="24"/>
        </w:rPr>
        <w:t>4</w:t>
      </w:r>
      <w:r w:rsidRPr="009E5E56">
        <w:rPr>
          <w:rFonts w:ascii="Times New Roman" w:hAnsi="Times New Roman" w:cs="Times New Roman"/>
          <w:sz w:val="24"/>
          <w:szCs w:val="24"/>
        </w:rPr>
        <w:t>. Создают в соответствии с Трудовым кодексом Российской Федерации службы охраны труда, комиссии по охране труда, в которые на паритетной основе входят представители работодателя и выборного органа первичной профсоюзной организации, вводят должность специалиста по охране труда в организациях с количеством работников, превышающих 50 человек. Обеспечивают численность и работу службы охраны труда в соответствии с приказом Министерства общего и профессионального образования Российской Федерации от 11 марта 1998 г. N 662 "О службе охраны труда образовательного учреждения".</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7.2.</w:t>
      </w:r>
      <w:r w:rsidR="009E5E56" w:rsidRPr="009E5E56">
        <w:rPr>
          <w:rFonts w:ascii="Times New Roman" w:hAnsi="Times New Roman" w:cs="Times New Roman"/>
          <w:sz w:val="24"/>
          <w:szCs w:val="24"/>
        </w:rPr>
        <w:t>5</w:t>
      </w:r>
      <w:r w:rsidRPr="009E5E56">
        <w:rPr>
          <w:rFonts w:ascii="Times New Roman" w:hAnsi="Times New Roman" w:cs="Times New Roman"/>
          <w:sz w:val="24"/>
          <w:szCs w:val="24"/>
        </w:rPr>
        <w:t xml:space="preserve">. Используют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w:t>
      </w:r>
      <w:r w:rsidR="007159DE" w:rsidRPr="009E5E56">
        <w:rPr>
          <w:rFonts w:ascii="Times New Roman" w:hAnsi="Times New Roman" w:cs="Times New Roman"/>
          <w:sz w:val="24"/>
          <w:szCs w:val="24"/>
        </w:rPr>
        <w:t xml:space="preserve">специальной оценки условий </w:t>
      </w:r>
      <w:r w:rsidRPr="009E5E56">
        <w:rPr>
          <w:rFonts w:ascii="Times New Roman" w:hAnsi="Times New Roman" w:cs="Times New Roman"/>
          <w:sz w:val="24"/>
          <w:szCs w:val="24"/>
        </w:rPr>
        <w:t>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7.3. ТРОП:</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7.3.</w:t>
      </w:r>
      <w:r w:rsidR="00AC5455" w:rsidRPr="009E5E56">
        <w:rPr>
          <w:rFonts w:ascii="Times New Roman" w:hAnsi="Times New Roman" w:cs="Times New Roman"/>
          <w:sz w:val="24"/>
          <w:szCs w:val="24"/>
        </w:rPr>
        <w:t>1</w:t>
      </w:r>
      <w:r w:rsidRPr="009E5E56">
        <w:rPr>
          <w:rFonts w:ascii="Times New Roman" w:hAnsi="Times New Roman" w:cs="Times New Roman"/>
          <w:sz w:val="24"/>
          <w:szCs w:val="24"/>
        </w:rPr>
        <w:t>. Организует проведение проверок состояния охраны труда в образовательных организациях, выполнения мероприятий по охране труда, предусмотренных коллективными договорами, соглашениями и программами по безопасности образовательной организации.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7.3.</w:t>
      </w:r>
      <w:r w:rsidR="00AC5455" w:rsidRPr="009E5E56">
        <w:rPr>
          <w:rFonts w:ascii="Times New Roman" w:hAnsi="Times New Roman" w:cs="Times New Roman"/>
          <w:sz w:val="24"/>
          <w:szCs w:val="24"/>
        </w:rPr>
        <w:t>2</w:t>
      </w:r>
      <w:r w:rsidRPr="009E5E56">
        <w:rPr>
          <w:rFonts w:ascii="Times New Roman" w:hAnsi="Times New Roman" w:cs="Times New Roman"/>
          <w:sz w:val="24"/>
          <w:szCs w:val="24"/>
        </w:rPr>
        <w:t>.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7.3.</w:t>
      </w:r>
      <w:r w:rsidR="00AC5455" w:rsidRPr="009E5E56">
        <w:rPr>
          <w:rFonts w:ascii="Times New Roman" w:hAnsi="Times New Roman" w:cs="Times New Roman"/>
          <w:sz w:val="24"/>
          <w:szCs w:val="24"/>
        </w:rPr>
        <w:t>3</w:t>
      </w:r>
      <w:r w:rsidRPr="009E5E56">
        <w:rPr>
          <w:rFonts w:ascii="Times New Roman" w:hAnsi="Times New Roman" w:cs="Times New Roman"/>
          <w:sz w:val="24"/>
          <w:szCs w:val="24"/>
        </w:rPr>
        <w:t>. Обеспечивает реализацию права работника на сохранение за ним места работы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7.3.</w:t>
      </w:r>
      <w:r w:rsidR="00AC5455" w:rsidRPr="009E5E56">
        <w:rPr>
          <w:rFonts w:ascii="Times New Roman" w:hAnsi="Times New Roman" w:cs="Times New Roman"/>
          <w:sz w:val="24"/>
          <w:szCs w:val="24"/>
        </w:rPr>
        <w:t>4</w:t>
      </w:r>
      <w:r w:rsidRPr="009E5E56">
        <w:rPr>
          <w:rFonts w:ascii="Times New Roman" w:hAnsi="Times New Roman" w:cs="Times New Roman"/>
          <w:sz w:val="24"/>
          <w:szCs w:val="24"/>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в образовательных организациях и оказывает помощь в их работе по осуществлению общественного контроля за состоянием охраны труда, пожарной и экологической безопасности.</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7.4. Стороны Соглашения:</w:t>
      </w:r>
    </w:p>
    <w:p w:rsidR="00CD5BD6" w:rsidRPr="009E5E56" w:rsidRDefault="00CD5BD6" w:rsidP="00CD5BD6">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7.4.1. Обязуются содействовать выполнению представлений и требований технического инспектора труда, внештатных технических инспекторов труда и </w:t>
      </w:r>
      <w:r w:rsidRPr="009E5E56">
        <w:rPr>
          <w:rFonts w:ascii="Times New Roman" w:hAnsi="Times New Roman" w:cs="Times New Roman"/>
          <w:sz w:val="24"/>
          <w:szCs w:val="24"/>
        </w:rPr>
        <w:lastRenderedPageBreak/>
        <w:t>уполномоченных (доверенных) лиц по охране труда профсоюзных организаций, выданных работодателям представлений и требований по устранению выявленных в ходе проверок нарушений требований охраны труда, здоровья, пожарной и экологической безопасности.</w:t>
      </w:r>
    </w:p>
    <w:p w:rsidR="00CD5BD6" w:rsidRPr="009E5E56" w:rsidRDefault="00CD5BD6" w:rsidP="00CD5BD6">
      <w:pPr>
        <w:ind w:firstLine="567"/>
        <w:jc w:val="both"/>
        <w:rPr>
          <w:rFonts w:ascii="Times New Roman" w:hAnsi="Times New Roman" w:cs="Times New Roman"/>
          <w:sz w:val="24"/>
          <w:szCs w:val="24"/>
        </w:rPr>
      </w:pPr>
      <w:r w:rsidRPr="009E5E56">
        <w:rPr>
          <w:rFonts w:ascii="Times New Roman" w:hAnsi="Times New Roman" w:cs="Times New Roman"/>
          <w:sz w:val="24"/>
          <w:szCs w:val="24"/>
        </w:rPr>
        <w:t>7.4.2. Способствуют формированию нормативной правовой базы по охране труда для внедрения системы управления охраной труда в системе образования, созданию служб охраны труда в образовательных организациях, организации контроля за состоянием безопасности образовательного процесса в образовательных организациях.</w:t>
      </w:r>
    </w:p>
    <w:p w:rsidR="00AA6598" w:rsidRPr="009E5E56" w:rsidRDefault="00AA6598" w:rsidP="00AA6598">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8. Содействие занятости. Повышение квалификации</w:t>
      </w:r>
    </w:p>
    <w:p w:rsidR="00AA6598" w:rsidRPr="009E5E56" w:rsidRDefault="00AA6598" w:rsidP="00AA6598">
      <w:pPr>
        <w:pStyle w:val="ConsPlusNormal"/>
        <w:jc w:val="center"/>
        <w:rPr>
          <w:rFonts w:ascii="Times New Roman" w:hAnsi="Times New Roman" w:cs="Times New Roman"/>
          <w:sz w:val="24"/>
          <w:szCs w:val="24"/>
        </w:rPr>
      </w:pPr>
      <w:r w:rsidRPr="009E5E56">
        <w:rPr>
          <w:rFonts w:ascii="Times New Roman" w:hAnsi="Times New Roman" w:cs="Times New Roman"/>
          <w:sz w:val="24"/>
          <w:szCs w:val="24"/>
        </w:rPr>
        <w:t>и закрепление профессиональных кадров</w:t>
      </w:r>
    </w:p>
    <w:p w:rsidR="00AA6598" w:rsidRPr="009E5E56" w:rsidRDefault="00AA6598" w:rsidP="00AA6598">
      <w:pPr>
        <w:pStyle w:val="ConsPlusNormal"/>
        <w:jc w:val="center"/>
        <w:rPr>
          <w:rFonts w:ascii="Times New Roman" w:hAnsi="Times New Roman" w:cs="Times New Roman"/>
          <w:sz w:val="16"/>
          <w:szCs w:val="16"/>
        </w:rPr>
      </w:pP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8.1. Комитет:</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8.1.1. Содействует проведению государственной политики в области занятости, повышения квалификации, оказания профессиональной помощи молодым педагогам в социальной и профессиональной адаптации и координирует работу образовательных организаций по эффективному использованию кадровых ресурсов.</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8.1.2. Анализирует кадровый состав, потребность в кадрах образовательных организаций отрасли, обеспечивает необходимые условия для профессиональной подготовки и переподготовки работников отрасли.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8.1.3. Принимает меры к проведению ежегодного мониторинга потребности в педагогических кадрах.</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8.1.4. Информирует ТРОП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8.2. При изменении типа, организационно-правовой формы, ликвидации образовательных организаций, сокращении численности или штата работников организаций ТРОП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8.3. Стороны совместно:</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8.3.1. Рассматривают вопросы занятости, подготовки, повышения квалификации работников.</w:t>
      </w:r>
    </w:p>
    <w:p w:rsidR="00AA6598"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8.3.2. </w:t>
      </w:r>
      <w:r w:rsidR="00AA6598" w:rsidRPr="009E5E56">
        <w:rPr>
          <w:rFonts w:ascii="Times New Roman" w:hAnsi="Times New Roman" w:cs="Times New Roman"/>
          <w:sz w:val="24"/>
          <w:szCs w:val="24"/>
        </w:rPr>
        <w:t>Принимают участие в разработке организационных мер, предупреждающих массовые сокращения численности работников образования.</w:t>
      </w:r>
    </w:p>
    <w:p w:rsidR="00D31605"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8.4. Стороны договорились:</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8.4.1. Всемерно содействовать реализации прав и гарантий работников образовательных организаций, обеспечивающих их занятость и право на труд.</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8.4.2. Считать критериями массового высвобождения работников в отрасли увольнение 20 и более работников в течение 90 календарных дней.</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8.4.3. В случае угрозы массового увольнения работодатели информируют территориальные службы занятости населения, профсоюзные организации не менее чем за три месяца до начала мероприятий и совместно разрабатывают меры, направленные на уменьшение численности работников, подлежащих увольнению (приостановление найма, перевод на режим неполного рабочего времени и др.).</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8.4.4. В целях поддержки работников, высвобождаемых из образовательных организаций в связи с сокращением численности или штатов работников, ликвидацией </w:t>
      </w:r>
      <w:r w:rsidRPr="009E5E56">
        <w:rPr>
          <w:rFonts w:ascii="Times New Roman" w:hAnsi="Times New Roman" w:cs="Times New Roman"/>
          <w:sz w:val="24"/>
          <w:szCs w:val="24"/>
        </w:rPr>
        <w:lastRenderedPageBreak/>
        <w:t>или реорганизацией образовательных организаций, обеспечить осуществление следующих мер:</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предупреждение работника о предстоящем увольнении не менее чем за 2 месяца;</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по договоренности сторон трудового договора предоставлять в период после предупреждения оплачиваемое время для самостоятельного поиска работы на условиях, предусмотренных в коллективном договоре.</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8.4.5. Совместно организовывать и проводить конкурсы "Учитель года", "Воспитатель года".</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8.5. Стороны признают необходимым:</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8.5.1. Добиваться увеличения средств в бюджете Жирновского муниципального района Волгоградской области для прохождения педагогическими работниками образовательных организаций повышения квалификации.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8.5.2. При проведении, аттестации педагогических кадров и руководящих работников в соответствии с действующим законодательством сохранять бесплатность прохождения аттестации.</w:t>
      </w:r>
    </w:p>
    <w:p w:rsidR="00D31605"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8.6. Стороны рекомендуют предусматривать в коллективных договорах и соглашениях обязательства по:</w:t>
      </w:r>
    </w:p>
    <w:p w:rsidR="00D31605"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D31605"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обеспечению гарантий и компенсаций высвобождаемым работникам;</w:t>
      </w:r>
    </w:p>
    <w:p w:rsidR="00D31605" w:rsidRPr="009E5E56" w:rsidRDefault="00D31605"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предоставлению высвобождаемым работникам дополнительных по сравнению с установленными трудовым законодательством гарантий и компенсаций;</w:t>
      </w:r>
    </w:p>
    <w:p w:rsidR="008B4181" w:rsidRPr="009E5E56" w:rsidRDefault="008B4181"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предупреждению работников о возможном сокращении численности или штата не менее чем за 3 месяца и предоставлению времени работнику для поиск</w:t>
      </w:r>
      <w:r w:rsidR="00C65520" w:rsidRPr="009E5E56">
        <w:rPr>
          <w:rFonts w:ascii="Times New Roman" w:hAnsi="Times New Roman" w:cs="Times New Roman"/>
          <w:sz w:val="24"/>
          <w:szCs w:val="24"/>
        </w:rPr>
        <w:t>а работы в течение рабочего дня.</w:t>
      </w:r>
    </w:p>
    <w:p w:rsidR="00D31605" w:rsidRPr="009E5E56" w:rsidRDefault="00D31605" w:rsidP="00AA6598">
      <w:pPr>
        <w:pStyle w:val="ConsPlusNormal"/>
        <w:ind w:firstLine="540"/>
        <w:jc w:val="both"/>
        <w:rPr>
          <w:rFonts w:ascii="Times New Roman" w:hAnsi="Times New Roman" w:cs="Times New Roman"/>
          <w:sz w:val="24"/>
          <w:szCs w:val="24"/>
        </w:rPr>
      </w:pPr>
    </w:p>
    <w:p w:rsidR="00AA6598" w:rsidRPr="009E5E56" w:rsidRDefault="00AA6598" w:rsidP="00AA6598">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9. Социальные гарантии, льготы, компенсации</w:t>
      </w:r>
    </w:p>
    <w:p w:rsidR="00AA6598" w:rsidRPr="009E5E56" w:rsidRDefault="00AA6598" w:rsidP="00AA6598">
      <w:pPr>
        <w:pStyle w:val="ConsPlusNormal"/>
        <w:jc w:val="center"/>
        <w:rPr>
          <w:rFonts w:ascii="Times New Roman" w:hAnsi="Times New Roman" w:cs="Times New Roman"/>
          <w:sz w:val="24"/>
          <w:szCs w:val="24"/>
        </w:rPr>
      </w:pP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9.1. Стороны исходят из того, что:</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9.1.1. Педагогические работники образовательных организаций, проживающие и работающие в сельской местности, рабочих поселках (поселках городского типа), пользуются мерами социальной поддержки по оплате жилья, коммунальных услуг и электрического отопления жилья, установленными Законом Волгоградской области от 13 августа 2007 г. </w:t>
      </w:r>
      <w:r w:rsidR="006C72B8" w:rsidRPr="009E5E56">
        <w:rPr>
          <w:rFonts w:ascii="Times New Roman" w:hAnsi="Times New Roman" w:cs="Times New Roman"/>
          <w:sz w:val="24"/>
          <w:szCs w:val="24"/>
        </w:rPr>
        <w:t>№</w:t>
      </w:r>
      <w:r w:rsidRPr="009E5E56">
        <w:rPr>
          <w:rFonts w:ascii="Times New Roman" w:hAnsi="Times New Roman" w:cs="Times New Roman"/>
          <w:sz w:val="24"/>
          <w:szCs w:val="24"/>
        </w:rPr>
        <w:t xml:space="preserve"> 1518-ОД "О мерах социальной поддержки по оплате жил</w:t>
      </w:r>
      <w:r w:rsidR="008B4181" w:rsidRPr="009E5E56">
        <w:rPr>
          <w:rFonts w:ascii="Times New Roman" w:hAnsi="Times New Roman" w:cs="Times New Roman"/>
          <w:sz w:val="24"/>
          <w:szCs w:val="24"/>
        </w:rPr>
        <w:t>ого помещения и отдельных видов</w:t>
      </w:r>
      <w:r w:rsidRPr="009E5E56">
        <w:rPr>
          <w:rFonts w:ascii="Times New Roman" w:hAnsi="Times New Roman" w:cs="Times New Roman"/>
          <w:sz w:val="24"/>
          <w:szCs w:val="24"/>
        </w:rPr>
        <w:t xml:space="preserve"> коммунальных услуг</w:t>
      </w:r>
      <w:r w:rsidR="008B4181" w:rsidRPr="009E5E56">
        <w:rPr>
          <w:rFonts w:ascii="Times New Roman" w:hAnsi="Times New Roman" w:cs="Times New Roman"/>
          <w:sz w:val="24"/>
          <w:szCs w:val="24"/>
        </w:rPr>
        <w:t xml:space="preserve">, предоставляемых </w:t>
      </w:r>
      <w:r w:rsidRPr="009E5E56">
        <w:rPr>
          <w:rFonts w:ascii="Times New Roman" w:hAnsi="Times New Roman" w:cs="Times New Roman"/>
          <w:sz w:val="24"/>
          <w:szCs w:val="24"/>
        </w:rPr>
        <w:t>педагогически</w:t>
      </w:r>
      <w:r w:rsidR="008B4181" w:rsidRPr="009E5E56">
        <w:rPr>
          <w:rFonts w:ascii="Times New Roman" w:hAnsi="Times New Roman" w:cs="Times New Roman"/>
          <w:sz w:val="24"/>
          <w:szCs w:val="24"/>
        </w:rPr>
        <w:t>м</w:t>
      </w:r>
      <w:r w:rsidRPr="009E5E56">
        <w:rPr>
          <w:rFonts w:ascii="Times New Roman" w:hAnsi="Times New Roman" w:cs="Times New Roman"/>
          <w:sz w:val="24"/>
          <w:szCs w:val="24"/>
        </w:rPr>
        <w:t xml:space="preserve"> работник</w:t>
      </w:r>
      <w:r w:rsidR="008B4181" w:rsidRPr="009E5E56">
        <w:rPr>
          <w:rFonts w:ascii="Times New Roman" w:hAnsi="Times New Roman" w:cs="Times New Roman"/>
          <w:sz w:val="24"/>
          <w:szCs w:val="24"/>
        </w:rPr>
        <w:t>ам</w:t>
      </w:r>
      <w:r w:rsidRPr="009E5E56">
        <w:rPr>
          <w:rFonts w:ascii="Times New Roman" w:hAnsi="Times New Roman" w:cs="Times New Roman"/>
          <w:sz w:val="24"/>
          <w:szCs w:val="24"/>
        </w:rPr>
        <w:t xml:space="preserve"> образовательных </w:t>
      </w:r>
      <w:r w:rsidR="008B4181" w:rsidRPr="009E5E56">
        <w:rPr>
          <w:rFonts w:ascii="Times New Roman" w:hAnsi="Times New Roman" w:cs="Times New Roman"/>
          <w:sz w:val="24"/>
          <w:szCs w:val="24"/>
        </w:rPr>
        <w:t>организац</w:t>
      </w:r>
      <w:r w:rsidRPr="009E5E56">
        <w:rPr>
          <w:rFonts w:ascii="Times New Roman" w:hAnsi="Times New Roman" w:cs="Times New Roman"/>
          <w:sz w:val="24"/>
          <w:szCs w:val="24"/>
        </w:rPr>
        <w:t xml:space="preserve">ий, </w:t>
      </w:r>
      <w:r w:rsidR="008B4181" w:rsidRPr="009E5E56">
        <w:rPr>
          <w:rFonts w:ascii="Times New Roman" w:hAnsi="Times New Roman" w:cs="Times New Roman"/>
          <w:sz w:val="24"/>
          <w:szCs w:val="24"/>
        </w:rPr>
        <w:t>проживающим в Волгоградской области и работающим</w:t>
      </w:r>
      <w:r w:rsidRPr="009E5E56">
        <w:rPr>
          <w:rFonts w:ascii="Times New Roman" w:hAnsi="Times New Roman" w:cs="Times New Roman"/>
          <w:sz w:val="24"/>
          <w:szCs w:val="24"/>
        </w:rPr>
        <w:t xml:space="preserve"> в сельск</w:t>
      </w:r>
      <w:r w:rsidR="008B4181" w:rsidRPr="009E5E56">
        <w:rPr>
          <w:rFonts w:ascii="Times New Roman" w:hAnsi="Times New Roman" w:cs="Times New Roman"/>
          <w:sz w:val="24"/>
          <w:szCs w:val="24"/>
        </w:rPr>
        <w:t>их</w:t>
      </w:r>
      <w:r w:rsidRPr="009E5E56">
        <w:rPr>
          <w:rFonts w:ascii="Times New Roman" w:hAnsi="Times New Roman" w:cs="Times New Roman"/>
          <w:sz w:val="24"/>
          <w:szCs w:val="24"/>
        </w:rPr>
        <w:t xml:space="preserve"> </w:t>
      </w:r>
      <w:r w:rsidR="008B4181" w:rsidRPr="009E5E56">
        <w:rPr>
          <w:rFonts w:ascii="Times New Roman" w:hAnsi="Times New Roman" w:cs="Times New Roman"/>
          <w:sz w:val="24"/>
          <w:szCs w:val="24"/>
        </w:rPr>
        <w:t>населённых пунктах</w:t>
      </w:r>
      <w:r w:rsidRPr="009E5E56">
        <w:rPr>
          <w:rFonts w:ascii="Times New Roman" w:hAnsi="Times New Roman" w:cs="Times New Roman"/>
          <w:sz w:val="24"/>
          <w:szCs w:val="24"/>
        </w:rPr>
        <w:t>, рабочих поселках (поселках городского типа) на территории Волгоградской области".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Работники, прекратившие педагогическую деятельность после назначения им пенсии (независимо от ее вида), если стаж педагогической работы в образовательных организациях, расположенных в сельской местности, рабочих поселках (поселках городского типа), составляет не менее 10 лет и на день назначения им пенсии они имели право на льготы, также пользуются этими льготами в соответствии с Законом Волгоградской области от </w:t>
      </w:r>
      <w:r w:rsidR="001E2FBB" w:rsidRPr="009E5E56">
        <w:rPr>
          <w:rFonts w:ascii="Times New Roman" w:hAnsi="Times New Roman" w:cs="Times New Roman"/>
          <w:sz w:val="24"/>
          <w:szCs w:val="24"/>
        </w:rPr>
        <w:t>13</w:t>
      </w:r>
      <w:r w:rsidRPr="009E5E56">
        <w:rPr>
          <w:rFonts w:ascii="Times New Roman" w:hAnsi="Times New Roman" w:cs="Times New Roman"/>
          <w:sz w:val="24"/>
          <w:szCs w:val="24"/>
        </w:rPr>
        <w:t xml:space="preserve"> а</w:t>
      </w:r>
      <w:r w:rsidR="001E2FBB" w:rsidRPr="009E5E56">
        <w:rPr>
          <w:rFonts w:ascii="Times New Roman" w:hAnsi="Times New Roman" w:cs="Times New Roman"/>
          <w:sz w:val="24"/>
          <w:szCs w:val="24"/>
        </w:rPr>
        <w:t>вгуста</w:t>
      </w:r>
      <w:r w:rsidRPr="009E5E56">
        <w:rPr>
          <w:rFonts w:ascii="Times New Roman" w:hAnsi="Times New Roman" w:cs="Times New Roman"/>
          <w:sz w:val="24"/>
          <w:szCs w:val="24"/>
        </w:rPr>
        <w:t xml:space="preserve"> 200</w:t>
      </w:r>
      <w:r w:rsidR="001E2FBB" w:rsidRPr="009E5E56">
        <w:rPr>
          <w:rFonts w:ascii="Times New Roman" w:hAnsi="Times New Roman" w:cs="Times New Roman"/>
          <w:sz w:val="24"/>
          <w:szCs w:val="24"/>
        </w:rPr>
        <w:t>7</w:t>
      </w:r>
      <w:r w:rsidRPr="009E5E56">
        <w:rPr>
          <w:rFonts w:ascii="Times New Roman" w:hAnsi="Times New Roman" w:cs="Times New Roman"/>
          <w:sz w:val="24"/>
          <w:szCs w:val="24"/>
        </w:rPr>
        <w:t xml:space="preserve"> г. </w:t>
      </w:r>
      <w:r w:rsidR="006C72B8" w:rsidRPr="009E5E56">
        <w:rPr>
          <w:rFonts w:ascii="Times New Roman" w:hAnsi="Times New Roman" w:cs="Times New Roman"/>
          <w:sz w:val="24"/>
          <w:szCs w:val="24"/>
        </w:rPr>
        <w:t>№</w:t>
      </w:r>
      <w:r w:rsidRPr="009E5E56">
        <w:rPr>
          <w:rFonts w:ascii="Times New Roman" w:hAnsi="Times New Roman" w:cs="Times New Roman"/>
          <w:sz w:val="24"/>
          <w:szCs w:val="24"/>
        </w:rPr>
        <w:t xml:space="preserve"> 1</w:t>
      </w:r>
      <w:r w:rsidR="008B6350" w:rsidRPr="009E5E56">
        <w:rPr>
          <w:rFonts w:ascii="Times New Roman" w:hAnsi="Times New Roman" w:cs="Times New Roman"/>
          <w:sz w:val="24"/>
          <w:szCs w:val="24"/>
        </w:rPr>
        <w:t>518</w:t>
      </w:r>
      <w:r w:rsidRPr="009E5E56">
        <w:rPr>
          <w:rFonts w:ascii="Times New Roman" w:hAnsi="Times New Roman" w:cs="Times New Roman"/>
          <w:sz w:val="24"/>
          <w:szCs w:val="24"/>
        </w:rPr>
        <w:t>-ОД "О мерах социальной поддержки по оплате жилья</w:t>
      </w:r>
      <w:r w:rsidR="008B6350" w:rsidRPr="009E5E56">
        <w:rPr>
          <w:rFonts w:ascii="Times New Roman" w:hAnsi="Times New Roman" w:cs="Times New Roman"/>
          <w:sz w:val="24"/>
          <w:szCs w:val="24"/>
        </w:rPr>
        <w:t>,</w:t>
      </w:r>
      <w:r w:rsidRPr="009E5E56">
        <w:rPr>
          <w:rFonts w:ascii="Times New Roman" w:hAnsi="Times New Roman" w:cs="Times New Roman"/>
          <w:sz w:val="24"/>
          <w:szCs w:val="24"/>
        </w:rPr>
        <w:t xml:space="preserve"> коммунальных услуг</w:t>
      </w:r>
      <w:r w:rsidR="008B6350" w:rsidRPr="009E5E56">
        <w:rPr>
          <w:rFonts w:ascii="Times New Roman" w:hAnsi="Times New Roman" w:cs="Times New Roman"/>
          <w:sz w:val="24"/>
          <w:szCs w:val="24"/>
        </w:rPr>
        <w:t xml:space="preserve"> и электрического отопления жилья педагогических работников</w:t>
      </w:r>
      <w:r w:rsidR="00A4283C" w:rsidRPr="009E5E56">
        <w:rPr>
          <w:rFonts w:ascii="Times New Roman" w:hAnsi="Times New Roman" w:cs="Times New Roman"/>
          <w:sz w:val="24"/>
          <w:szCs w:val="24"/>
        </w:rPr>
        <w:t xml:space="preserve"> образовательных учреждений, </w:t>
      </w:r>
      <w:r w:rsidRPr="009E5E56">
        <w:rPr>
          <w:rFonts w:ascii="Times New Roman" w:hAnsi="Times New Roman" w:cs="Times New Roman"/>
          <w:sz w:val="24"/>
          <w:szCs w:val="24"/>
        </w:rPr>
        <w:t>работающих и проживающих в сельской местности, рабочих поселках (поселках городского типа) на территории Волгоградской области".</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9.1.2. Если порядком предоставления средств не установлено иное, образовательные организации самостоятельно определяют направления использования средств, </w:t>
      </w:r>
      <w:r w:rsidRPr="009E5E56">
        <w:rPr>
          <w:rFonts w:ascii="Times New Roman" w:hAnsi="Times New Roman" w:cs="Times New Roman"/>
          <w:sz w:val="24"/>
          <w:szCs w:val="24"/>
        </w:rPr>
        <w:lastRenderedPageBreak/>
        <w:t>полученных ими из соответствующего бюджета и иных источников, не запрещённых законодательством Российской Федерации, в том числе на:</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укрепление матери</w:t>
      </w:r>
      <w:r w:rsidR="00FF66E4" w:rsidRPr="009E5E56">
        <w:rPr>
          <w:rFonts w:ascii="Times New Roman" w:hAnsi="Times New Roman" w:cs="Times New Roman"/>
          <w:sz w:val="24"/>
          <w:szCs w:val="24"/>
        </w:rPr>
        <w:t>а</w:t>
      </w:r>
      <w:r w:rsidRPr="009E5E56">
        <w:rPr>
          <w:rFonts w:ascii="Times New Roman" w:hAnsi="Times New Roman" w:cs="Times New Roman"/>
          <w:sz w:val="24"/>
          <w:szCs w:val="24"/>
        </w:rPr>
        <w:t>льно-технической базы, содержание зданий и сооружений, капитальный ремонт, благоустройство территорий и другие нужды.</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Дополнительные гарантии и компенсации педагогическим работникам образовательных организаций, проживающим в Волгоградской области и работающим в сельской местности на территории Жирновского муниципального района Волгоградской области, могут устанавливаться коллективными договорами организаций.  </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9.1.</w:t>
      </w:r>
      <w:r w:rsidR="008E3196" w:rsidRPr="009E5E56">
        <w:rPr>
          <w:rFonts w:ascii="Times New Roman" w:hAnsi="Times New Roman" w:cs="Times New Roman"/>
          <w:sz w:val="24"/>
          <w:szCs w:val="24"/>
        </w:rPr>
        <w:t>3</w:t>
      </w:r>
      <w:r w:rsidRPr="009E5E56">
        <w:rPr>
          <w:rFonts w:ascii="Times New Roman" w:hAnsi="Times New Roman" w:cs="Times New Roman"/>
          <w:sz w:val="24"/>
          <w:szCs w:val="24"/>
        </w:rPr>
        <w:t>. Педагогические работники в порядке, установленном законодательством Российской Федерации, имеют право на досрочное назначение трудовой пенсии по старости.</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9.1.4. Стороны рекомендуют работодателям:</w:t>
      </w:r>
    </w:p>
    <w:p w:rsidR="008E3196" w:rsidRPr="009E5E56" w:rsidRDefault="008E3196"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обеспечивать направление педагогических работников для получения</w:t>
      </w:r>
      <w:r w:rsidR="00B651E3" w:rsidRPr="009E5E56">
        <w:rPr>
          <w:rFonts w:ascii="Times New Roman" w:hAnsi="Times New Roman" w:cs="Times New Roman"/>
          <w:sz w:val="24"/>
          <w:szCs w:val="24"/>
        </w:rPr>
        <w:t xml:space="preserve"> дополнительного профессионального образования по профилю педагогической деятельности не реже одного раза в три года;</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перечислять на счёт первичной профсоюзной организации денежные средства для ведения культурно-массовой и иной работы;</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активизировать совместно с профсоюзными организациями физкультурно-оздоровительную и спортивно-массовую работу в трудовых коллективах и в этих целях предусмотреть в коллективных договорах и соглашениях обязательства работодателей по перечислению денежных средств первичным профсоюзным организациям на проведение физкультурно-оздоровительной работы в трудовых коллективах;</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предусмотреть в перечне ежегодных мероприятий по улучшению условий и охраны труда мероприятия по развитию физической культуры и спорта в трудовых коллективах;</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проводить работу по созданию коллективов физкультуры, физкультурно-оздоровительных клубов по месту работы, оказывать содействие их деятельности;</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обеспечить информирование работников о внедрении Всероссийского физкультурно-спортивного комплекса «Готов к труду и обороне» (далее – ГТО);</w:t>
      </w:r>
    </w:p>
    <w:p w:rsidR="00B651E3" w:rsidRPr="009E5E56" w:rsidRDefault="00B651E3"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обеспечить по месту работы условия для по</w:t>
      </w:r>
      <w:r w:rsidR="003D017B" w:rsidRPr="009E5E56">
        <w:rPr>
          <w:rFonts w:ascii="Times New Roman" w:hAnsi="Times New Roman" w:cs="Times New Roman"/>
          <w:sz w:val="24"/>
          <w:szCs w:val="24"/>
        </w:rPr>
        <w:t>дготовки и сдачи нормативов ГТО.</w:t>
      </w:r>
    </w:p>
    <w:p w:rsidR="00AA6598" w:rsidRPr="009E5E56" w:rsidRDefault="00AA6598" w:rsidP="00AA6598">
      <w:pPr>
        <w:pStyle w:val="ConsPlusNormal"/>
        <w:ind w:firstLine="540"/>
        <w:jc w:val="both"/>
        <w:rPr>
          <w:rFonts w:ascii="Times New Roman" w:hAnsi="Times New Roman" w:cs="Times New Roman"/>
          <w:sz w:val="24"/>
          <w:szCs w:val="24"/>
        </w:rPr>
      </w:pPr>
    </w:p>
    <w:p w:rsidR="00AA6598" w:rsidRPr="009E5E56" w:rsidRDefault="00AA6598" w:rsidP="00AA6598">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10. Гарантии прав членов Профсоюза и профсоюзных организаций</w:t>
      </w:r>
    </w:p>
    <w:p w:rsidR="00AA6598" w:rsidRPr="009E5E56" w:rsidRDefault="00AA6598" w:rsidP="00AA6598">
      <w:pPr>
        <w:pStyle w:val="ConsPlusNormal"/>
        <w:jc w:val="center"/>
        <w:rPr>
          <w:rFonts w:ascii="Times New Roman" w:hAnsi="Times New Roman" w:cs="Times New Roman"/>
          <w:sz w:val="24"/>
          <w:szCs w:val="24"/>
        </w:rPr>
      </w:pP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 Комитет и ТРОП обращают внимание на то, что работодатели и их полномочные представители обязаны:</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10.1.2.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w:t>
      </w:r>
      <w:r w:rsidRPr="009E5E56">
        <w:rPr>
          <w:rFonts w:ascii="Times New Roman" w:hAnsi="Times New Roman" w:cs="Times New Roman"/>
          <w:sz w:val="24"/>
          <w:szCs w:val="24"/>
        </w:rPr>
        <w:lastRenderedPageBreak/>
        <w:t>и создавать другие улучшающие условия для обеспечения деятельности выборного органа первичной профсоюзной организации.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10.1.4.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10.1.5.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10.1.6. Предоставлять возможность представителям Профсоюза, в том числе не освобожденным от основной работы, а также членам профсоюзных организаций принимать участие в работе коллегии, межведомственных комиссий, в совещаниях и других мероприятиях с сохранением места работы и оплаты труда в размере среднего заработка по основному месту работы.</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10.2.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10.2.1.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(статья 374 Трудового кодекса Российской Федерации).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10.2.2.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10.2.3. 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10.2.4. Члены выборных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AA6598" w:rsidRPr="009E5E56" w:rsidRDefault="00AA6598" w:rsidP="00AA6598">
      <w:pPr>
        <w:pStyle w:val="ConsPlusNormal"/>
        <w:ind w:firstLine="540"/>
        <w:jc w:val="both"/>
        <w:rPr>
          <w:rFonts w:ascii="Times New Roman" w:hAnsi="Times New Roman" w:cs="Times New Roman"/>
          <w:sz w:val="24"/>
          <w:szCs w:val="24"/>
        </w:rPr>
      </w:pPr>
    </w:p>
    <w:p w:rsidR="009E5E56" w:rsidRDefault="009E5E56" w:rsidP="00AA6598">
      <w:pPr>
        <w:pStyle w:val="ConsPlusNormal"/>
        <w:jc w:val="center"/>
        <w:outlineLvl w:val="0"/>
        <w:rPr>
          <w:rFonts w:ascii="Times New Roman" w:hAnsi="Times New Roman" w:cs="Times New Roman"/>
          <w:sz w:val="24"/>
          <w:szCs w:val="24"/>
        </w:rPr>
      </w:pPr>
    </w:p>
    <w:p w:rsidR="009E5E56" w:rsidRDefault="009E5E56" w:rsidP="00AA6598">
      <w:pPr>
        <w:pStyle w:val="ConsPlusNormal"/>
        <w:jc w:val="center"/>
        <w:outlineLvl w:val="0"/>
        <w:rPr>
          <w:rFonts w:ascii="Times New Roman" w:hAnsi="Times New Roman" w:cs="Times New Roman"/>
          <w:sz w:val="24"/>
          <w:szCs w:val="24"/>
        </w:rPr>
      </w:pPr>
    </w:p>
    <w:p w:rsidR="009E5E56" w:rsidRDefault="009E5E56" w:rsidP="00AA6598">
      <w:pPr>
        <w:pStyle w:val="ConsPlusNormal"/>
        <w:jc w:val="center"/>
        <w:outlineLvl w:val="0"/>
        <w:rPr>
          <w:rFonts w:ascii="Times New Roman" w:hAnsi="Times New Roman" w:cs="Times New Roman"/>
          <w:sz w:val="24"/>
          <w:szCs w:val="24"/>
        </w:rPr>
      </w:pPr>
    </w:p>
    <w:p w:rsidR="00AA6598" w:rsidRPr="009E5E56" w:rsidRDefault="00AA6598" w:rsidP="00AA6598">
      <w:pPr>
        <w:pStyle w:val="ConsPlusNormal"/>
        <w:jc w:val="center"/>
        <w:outlineLvl w:val="0"/>
        <w:rPr>
          <w:rFonts w:ascii="Times New Roman" w:hAnsi="Times New Roman" w:cs="Times New Roman"/>
          <w:sz w:val="24"/>
          <w:szCs w:val="24"/>
        </w:rPr>
      </w:pPr>
      <w:bookmarkStart w:id="0" w:name="_GoBack"/>
      <w:bookmarkEnd w:id="0"/>
      <w:r w:rsidRPr="009E5E56">
        <w:rPr>
          <w:rFonts w:ascii="Times New Roman" w:hAnsi="Times New Roman" w:cs="Times New Roman"/>
          <w:sz w:val="24"/>
          <w:szCs w:val="24"/>
        </w:rPr>
        <w:lastRenderedPageBreak/>
        <w:t>11. Обязательства Профсоюза</w:t>
      </w:r>
    </w:p>
    <w:p w:rsidR="00AA6598" w:rsidRPr="009E5E56" w:rsidRDefault="00AA6598" w:rsidP="00AA6598">
      <w:pPr>
        <w:pStyle w:val="ConsPlusNormal"/>
        <w:jc w:val="center"/>
        <w:rPr>
          <w:rFonts w:ascii="Times New Roman" w:hAnsi="Times New Roman" w:cs="Times New Roman"/>
          <w:sz w:val="24"/>
          <w:szCs w:val="24"/>
        </w:rPr>
      </w:pP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11.1. </w:t>
      </w:r>
      <w:r w:rsidR="00CD2D55" w:rsidRPr="009E5E56">
        <w:rPr>
          <w:rFonts w:ascii="Times New Roman" w:hAnsi="Times New Roman" w:cs="Times New Roman"/>
          <w:sz w:val="24"/>
          <w:szCs w:val="24"/>
        </w:rPr>
        <w:t>ТРОП</w:t>
      </w:r>
      <w:r w:rsidRPr="009E5E56">
        <w:rPr>
          <w:rFonts w:ascii="Times New Roman" w:hAnsi="Times New Roman" w:cs="Times New Roman"/>
          <w:sz w:val="24"/>
          <w:szCs w:val="24"/>
        </w:rPr>
        <w:t xml:space="preserve"> обязу</w:t>
      </w:r>
      <w:r w:rsidR="00CD2D55" w:rsidRPr="009E5E56">
        <w:rPr>
          <w:rFonts w:ascii="Times New Roman" w:hAnsi="Times New Roman" w:cs="Times New Roman"/>
          <w:sz w:val="24"/>
          <w:szCs w:val="24"/>
        </w:rPr>
        <w:t>е</w:t>
      </w:r>
      <w:r w:rsidRPr="009E5E56">
        <w:rPr>
          <w:rFonts w:ascii="Times New Roman" w:hAnsi="Times New Roman" w:cs="Times New Roman"/>
          <w:sz w:val="24"/>
          <w:szCs w:val="24"/>
        </w:rPr>
        <w:t>тся:</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11.1.1. Содействовать реализации Соглашения, снижению социальной напряженности в трудовых коллективах образовательных организаций, их эффективной работе.</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2</w:t>
      </w:r>
      <w:r w:rsidRPr="009E5E56">
        <w:rPr>
          <w:rFonts w:ascii="Times New Roman" w:hAnsi="Times New Roman" w:cs="Times New Roman"/>
          <w:sz w:val="24"/>
          <w:szCs w:val="24"/>
        </w:rPr>
        <w:t>. Оказывать помощь в защите трудовых прав членов профсоюза в судебных инстанциях, органах прокуратуры, оказывать бесплатную помощь членам профсоюза в решении социально-экономических вопросов и вопросов занятости.</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3</w:t>
      </w:r>
      <w:r w:rsidRPr="009E5E56">
        <w:rPr>
          <w:rFonts w:ascii="Times New Roman" w:hAnsi="Times New Roman" w:cs="Times New Roman"/>
          <w:sz w:val="24"/>
          <w:szCs w:val="24"/>
        </w:rPr>
        <w:t>. Осуществлять контроль за соблюдением социальных гарантий работников образовательных организаций в вопросах трудовых отношений, предоставления им льгот и гарантий, оплаты труда в соответствии с законодательством и настоящим Соглашением.</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4</w:t>
      </w:r>
      <w:r w:rsidRPr="009E5E56">
        <w:rPr>
          <w:rFonts w:ascii="Times New Roman" w:hAnsi="Times New Roman" w:cs="Times New Roman"/>
          <w:sz w:val="24"/>
          <w:szCs w:val="24"/>
        </w:rPr>
        <w:t>. Доводить до сведения профсоюзных организаций информацию, предоставляемую вышестоящими органами профсоюзов.</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5</w:t>
      </w:r>
      <w:r w:rsidRPr="009E5E56">
        <w:rPr>
          <w:rFonts w:ascii="Times New Roman" w:hAnsi="Times New Roman" w:cs="Times New Roman"/>
          <w:sz w:val="24"/>
          <w:szCs w:val="24"/>
        </w:rPr>
        <w:t>. Участвовать в подготовке и проведении, а также выделять частично профсоюзные средства на проведение</w:t>
      </w:r>
      <w:r w:rsidR="008744E2" w:rsidRPr="009E5E56">
        <w:rPr>
          <w:rFonts w:ascii="Times New Roman" w:hAnsi="Times New Roman" w:cs="Times New Roman"/>
          <w:sz w:val="24"/>
          <w:szCs w:val="24"/>
        </w:rPr>
        <w:t xml:space="preserve"> районных</w:t>
      </w:r>
      <w:r w:rsidRPr="009E5E56">
        <w:rPr>
          <w:rFonts w:ascii="Times New Roman" w:hAnsi="Times New Roman" w:cs="Times New Roman"/>
          <w:sz w:val="24"/>
          <w:szCs w:val="24"/>
        </w:rPr>
        <w:t xml:space="preserve"> смотров-конкурсов "Учитель года", "Воспитатель года", "Школа года" и др., на проведение новогодних и других праздников для детей членов Профсоюза.</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6</w:t>
      </w:r>
      <w:r w:rsidRPr="009E5E56">
        <w:rPr>
          <w:rFonts w:ascii="Times New Roman" w:hAnsi="Times New Roman" w:cs="Times New Roman"/>
          <w:sz w:val="24"/>
          <w:szCs w:val="24"/>
        </w:rPr>
        <w:t>. Способствовать организации культурно-массовых и спортивно-оздоровительных мероприятий для членов Профсоюза, а также санаторно-курортного лечения и оздоровления.</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7</w:t>
      </w:r>
      <w:r w:rsidRPr="009E5E56">
        <w:rPr>
          <w:rFonts w:ascii="Times New Roman" w:hAnsi="Times New Roman" w:cs="Times New Roman"/>
          <w:sz w:val="24"/>
          <w:szCs w:val="24"/>
        </w:rPr>
        <w:t>. Проводить обучение профсоюзных кадров и профсоюзного актива по вопросам защиты трудовых прав и гарантий членов Профсоюза, трудового законодательства, создания им надлежащих условий труда и быта, охраны их труда и здоровья.</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11.1.</w:t>
      </w:r>
      <w:r w:rsidR="00CD2D55" w:rsidRPr="009E5E56">
        <w:rPr>
          <w:rFonts w:ascii="Times New Roman" w:hAnsi="Times New Roman" w:cs="Times New Roman"/>
          <w:sz w:val="24"/>
          <w:szCs w:val="24"/>
        </w:rPr>
        <w:t>8</w:t>
      </w:r>
      <w:r w:rsidRPr="009E5E56">
        <w:rPr>
          <w:rFonts w:ascii="Times New Roman" w:hAnsi="Times New Roman" w:cs="Times New Roman"/>
          <w:sz w:val="24"/>
          <w:szCs w:val="24"/>
        </w:rPr>
        <w:t>. Проводить тематические проверки по соблюдению трудового законодательства в образовательных организациях.</w:t>
      </w:r>
    </w:p>
    <w:p w:rsidR="00AA6598" w:rsidRPr="009E5E56" w:rsidRDefault="00AA6598" w:rsidP="00AA6598">
      <w:pPr>
        <w:pStyle w:val="ConsPlusNormal"/>
        <w:ind w:firstLine="540"/>
        <w:jc w:val="both"/>
        <w:rPr>
          <w:rFonts w:ascii="Times New Roman" w:hAnsi="Times New Roman" w:cs="Times New Roman"/>
          <w:sz w:val="24"/>
          <w:szCs w:val="24"/>
        </w:rPr>
      </w:pPr>
    </w:p>
    <w:p w:rsidR="00AA6598" w:rsidRPr="009E5E56" w:rsidRDefault="00AA6598" w:rsidP="00AA6598">
      <w:pPr>
        <w:pStyle w:val="ConsPlusNormal"/>
        <w:jc w:val="center"/>
        <w:outlineLvl w:val="0"/>
        <w:rPr>
          <w:rFonts w:ascii="Times New Roman" w:hAnsi="Times New Roman" w:cs="Times New Roman"/>
          <w:sz w:val="24"/>
          <w:szCs w:val="24"/>
        </w:rPr>
      </w:pPr>
      <w:r w:rsidRPr="009E5E56">
        <w:rPr>
          <w:rFonts w:ascii="Times New Roman" w:hAnsi="Times New Roman" w:cs="Times New Roman"/>
          <w:sz w:val="24"/>
          <w:szCs w:val="24"/>
        </w:rPr>
        <w:t>12. Контроль и ответственность сторон</w:t>
      </w:r>
    </w:p>
    <w:p w:rsidR="00AA6598" w:rsidRPr="009E5E56" w:rsidRDefault="00AA6598" w:rsidP="00AA6598">
      <w:pPr>
        <w:pStyle w:val="ConsPlusNormal"/>
        <w:jc w:val="center"/>
        <w:rPr>
          <w:rFonts w:ascii="Times New Roman" w:hAnsi="Times New Roman" w:cs="Times New Roman"/>
          <w:sz w:val="24"/>
          <w:szCs w:val="24"/>
        </w:rPr>
      </w:pPr>
      <w:r w:rsidRPr="009E5E56">
        <w:rPr>
          <w:rFonts w:ascii="Times New Roman" w:hAnsi="Times New Roman" w:cs="Times New Roman"/>
          <w:sz w:val="24"/>
          <w:szCs w:val="24"/>
        </w:rPr>
        <w:t>за соблюдением Соглашения</w:t>
      </w:r>
    </w:p>
    <w:p w:rsidR="00AA6598" w:rsidRPr="009E5E56" w:rsidRDefault="00AA6598" w:rsidP="00AA6598">
      <w:pPr>
        <w:pStyle w:val="ConsPlusNormal"/>
        <w:jc w:val="center"/>
        <w:rPr>
          <w:rFonts w:ascii="Times New Roman" w:hAnsi="Times New Roman" w:cs="Times New Roman"/>
          <w:sz w:val="24"/>
          <w:szCs w:val="24"/>
        </w:rPr>
      </w:pP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12.1. Контроль за соблюдением Соглашения осуществляется сторонами самостоятельно. В период действия Соглашения конфликты и разногласия рассматриваются </w:t>
      </w:r>
      <w:r w:rsidR="00CD2D55" w:rsidRPr="009E5E56">
        <w:rPr>
          <w:rFonts w:ascii="Times New Roman" w:hAnsi="Times New Roman" w:cs="Times New Roman"/>
          <w:sz w:val="24"/>
          <w:szCs w:val="24"/>
        </w:rPr>
        <w:t xml:space="preserve">создаваемой </w:t>
      </w:r>
      <w:r w:rsidRPr="009E5E56">
        <w:rPr>
          <w:rFonts w:ascii="Times New Roman" w:hAnsi="Times New Roman" w:cs="Times New Roman"/>
          <w:sz w:val="24"/>
          <w:szCs w:val="24"/>
        </w:rPr>
        <w:t>комиссией в 15-дневный срок.</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 xml:space="preserve">12.2. Информация о выполнении настоящего Соглашения ежегодно рассматривается на </w:t>
      </w:r>
      <w:r w:rsidR="00CD2D55" w:rsidRPr="009E5E56">
        <w:rPr>
          <w:rFonts w:ascii="Times New Roman" w:hAnsi="Times New Roman" w:cs="Times New Roman"/>
          <w:sz w:val="24"/>
          <w:szCs w:val="24"/>
        </w:rPr>
        <w:t xml:space="preserve">одном из аппаратных совещаний Комитета </w:t>
      </w:r>
      <w:r w:rsidRPr="009E5E56">
        <w:rPr>
          <w:rFonts w:ascii="Times New Roman" w:hAnsi="Times New Roman" w:cs="Times New Roman"/>
          <w:sz w:val="24"/>
          <w:szCs w:val="24"/>
        </w:rPr>
        <w:t>и доводится до сведения первичных организаций Профсоюза, образовательных организаций.</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12.3. Каждая из сторон Соглашения:</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12.3.1. Несет ответственность за невыполнение или недостаточное выполнение обязательств, принятых Соглашением.</w:t>
      </w:r>
    </w:p>
    <w:p w:rsidR="00AA6598" w:rsidRPr="009E5E56" w:rsidRDefault="00AA6598" w:rsidP="00AA6598">
      <w:pPr>
        <w:pStyle w:val="ConsPlusNormal"/>
        <w:ind w:firstLine="540"/>
        <w:jc w:val="both"/>
        <w:rPr>
          <w:rFonts w:ascii="Times New Roman" w:hAnsi="Times New Roman" w:cs="Times New Roman"/>
          <w:sz w:val="24"/>
          <w:szCs w:val="24"/>
        </w:rPr>
      </w:pPr>
      <w:r w:rsidRPr="009E5E56">
        <w:rPr>
          <w:rFonts w:ascii="Times New Roman" w:hAnsi="Times New Roman" w:cs="Times New Roman"/>
          <w:sz w:val="24"/>
          <w:szCs w:val="24"/>
        </w:rPr>
        <w:t>12.3.2. Принимает совместные меры по фактам нарушения Соглашения со стороны работодателей или профсоюзных органов.</w:t>
      </w:r>
    </w:p>
    <w:p w:rsidR="00AA6598" w:rsidRPr="009E5E56" w:rsidRDefault="00AA6598" w:rsidP="00AA6598">
      <w:pPr>
        <w:ind w:firstLine="567"/>
        <w:jc w:val="both"/>
        <w:rPr>
          <w:rFonts w:ascii="Times New Roman" w:hAnsi="Times New Roman" w:cs="Times New Roman"/>
          <w:sz w:val="24"/>
          <w:szCs w:val="24"/>
        </w:rPr>
      </w:pPr>
      <w:r w:rsidRPr="009E5E56">
        <w:rPr>
          <w:rFonts w:ascii="Times New Roman" w:hAnsi="Times New Roman" w:cs="Times New Roman"/>
          <w:sz w:val="24"/>
          <w:szCs w:val="24"/>
        </w:rPr>
        <w:t>12.3.3. В период действия Соглашения соблюдает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возникновения конфликтов.</w:t>
      </w:r>
    </w:p>
    <w:p w:rsidR="00AC5455" w:rsidRPr="009E5E56" w:rsidRDefault="00AC5455" w:rsidP="00CD5BD6">
      <w:pPr>
        <w:ind w:firstLine="567"/>
        <w:jc w:val="both"/>
        <w:rPr>
          <w:rFonts w:ascii="Times New Roman" w:hAnsi="Times New Roman" w:cs="Times New Roman"/>
          <w:sz w:val="24"/>
          <w:szCs w:val="24"/>
        </w:rPr>
      </w:pPr>
    </w:p>
    <w:sectPr w:rsidR="00AC5455" w:rsidRPr="009E5E56" w:rsidSect="00FD0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52E28"/>
    <w:rsid w:val="0001496F"/>
    <w:rsid w:val="00157BE0"/>
    <w:rsid w:val="00186D9A"/>
    <w:rsid w:val="001E2FBB"/>
    <w:rsid w:val="002205C2"/>
    <w:rsid w:val="00222B21"/>
    <w:rsid w:val="00287047"/>
    <w:rsid w:val="0029230B"/>
    <w:rsid w:val="002D67AA"/>
    <w:rsid w:val="00315F1F"/>
    <w:rsid w:val="00322913"/>
    <w:rsid w:val="003B6686"/>
    <w:rsid w:val="003D017B"/>
    <w:rsid w:val="003E4839"/>
    <w:rsid w:val="00414A85"/>
    <w:rsid w:val="004723A7"/>
    <w:rsid w:val="0049350E"/>
    <w:rsid w:val="00495ECC"/>
    <w:rsid w:val="004A3D9E"/>
    <w:rsid w:val="004E195E"/>
    <w:rsid w:val="004E44F9"/>
    <w:rsid w:val="004E7EAB"/>
    <w:rsid w:val="00582580"/>
    <w:rsid w:val="00596A98"/>
    <w:rsid w:val="005A7C88"/>
    <w:rsid w:val="005B462F"/>
    <w:rsid w:val="005B6D6F"/>
    <w:rsid w:val="0060052A"/>
    <w:rsid w:val="00640340"/>
    <w:rsid w:val="00652E28"/>
    <w:rsid w:val="00657EA2"/>
    <w:rsid w:val="00671C4C"/>
    <w:rsid w:val="006C72B8"/>
    <w:rsid w:val="006E5AE5"/>
    <w:rsid w:val="007159DE"/>
    <w:rsid w:val="007310D6"/>
    <w:rsid w:val="00731C5A"/>
    <w:rsid w:val="0076240B"/>
    <w:rsid w:val="007A1FD8"/>
    <w:rsid w:val="007D15EA"/>
    <w:rsid w:val="007F13AB"/>
    <w:rsid w:val="00816B57"/>
    <w:rsid w:val="008744E2"/>
    <w:rsid w:val="00881559"/>
    <w:rsid w:val="008B0F74"/>
    <w:rsid w:val="008B4181"/>
    <w:rsid w:val="008B57BF"/>
    <w:rsid w:val="008B6350"/>
    <w:rsid w:val="008E3196"/>
    <w:rsid w:val="00932F52"/>
    <w:rsid w:val="00982162"/>
    <w:rsid w:val="009B4EE6"/>
    <w:rsid w:val="009C02F8"/>
    <w:rsid w:val="009D4FB8"/>
    <w:rsid w:val="009E5E56"/>
    <w:rsid w:val="00A4283C"/>
    <w:rsid w:val="00A634B1"/>
    <w:rsid w:val="00AA6598"/>
    <w:rsid w:val="00AC5455"/>
    <w:rsid w:val="00AD035D"/>
    <w:rsid w:val="00B34EB5"/>
    <w:rsid w:val="00B651E3"/>
    <w:rsid w:val="00BA6BB6"/>
    <w:rsid w:val="00BB353B"/>
    <w:rsid w:val="00BF10C0"/>
    <w:rsid w:val="00C14512"/>
    <w:rsid w:val="00C4607A"/>
    <w:rsid w:val="00C65520"/>
    <w:rsid w:val="00CA4E58"/>
    <w:rsid w:val="00CC070B"/>
    <w:rsid w:val="00CD2D55"/>
    <w:rsid w:val="00CD5BD6"/>
    <w:rsid w:val="00D04C5B"/>
    <w:rsid w:val="00D31605"/>
    <w:rsid w:val="00D77AF3"/>
    <w:rsid w:val="00F3230D"/>
    <w:rsid w:val="00F75D0D"/>
    <w:rsid w:val="00F76FB2"/>
    <w:rsid w:val="00FC6CF5"/>
    <w:rsid w:val="00FD09A7"/>
    <w:rsid w:val="00FE0E38"/>
    <w:rsid w:val="00FF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9230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docaccesstitle">
    <w:name w:val="docaccess_title"/>
    <w:basedOn w:val="a0"/>
    <w:rsid w:val="007310D6"/>
  </w:style>
  <w:style w:type="table" w:styleId="a3">
    <w:name w:val="Table Grid"/>
    <w:basedOn w:val="a1"/>
    <w:rsid w:val="009E5E5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1</Pages>
  <Words>10576</Words>
  <Characters>60288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AndFil</dc:creator>
  <cp:keywords/>
  <dc:description/>
  <cp:lastModifiedBy>User</cp:lastModifiedBy>
  <cp:revision>24</cp:revision>
  <cp:lastPrinted>2016-10-06T11:17:00Z</cp:lastPrinted>
  <dcterms:created xsi:type="dcterms:W3CDTF">2016-06-26T07:39:00Z</dcterms:created>
  <dcterms:modified xsi:type="dcterms:W3CDTF">2016-11-30T13:28:00Z</dcterms:modified>
</cp:coreProperties>
</file>