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9A" w:rsidRPr="00B761B2" w:rsidRDefault="00E1029A" w:rsidP="00E1029A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9A" w:rsidRPr="00B761B2" w:rsidRDefault="00E1029A" w:rsidP="00E1029A">
      <w:pPr>
        <w:pStyle w:val="1"/>
        <w:rPr>
          <w:sz w:val="24"/>
        </w:rPr>
      </w:pPr>
    </w:p>
    <w:p w:rsidR="00E1029A" w:rsidRPr="00E1029A" w:rsidRDefault="00E1029A" w:rsidP="00B56B3C">
      <w:pPr>
        <w:pStyle w:val="1"/>
        <w:rPr>
          <w:rFonts w:ascii="Times New Roman" w:hAnsi="Times New Roman"/>
          <w:b/>
          <w:sz w:val="32"/>
          <w:szCs w:val="32"/>
        </w:rPr>
      </w:pPr>
      <w:proofErr w:type="gramStart"/>
      <w:r w:rsidRPr="00E1029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1029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1029A" w:rsidRPr="00E1029A" w:rsidRDefault="00E1029A" w:rsidP="00B56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29A">
        <w:rPr>
          <w:rFonts w:ascii="Times New Roman" w:hAnsi="Times New Roman" w:cs="Times New Roman"/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 w:rsidR="00E1029A" w:rsidRPr="00B761B2" w:rsidRDefault="0022454E" w:rsidP="00E1029A">
      <w:pPr>
        <w:pStyle w:val="3"/>
      </w:pPr>
      <w:r>
        <w:pict>
          <v:line id="_x0000_s1026" style="position:absolute;z-index:251659264" from="-9pt,6.6pt" to="509.4pt,6.6pt" strokeweight="4pt">
            <v:stroke linestyle="thinThick"/>
          </v:line>
        </w:pict>
      </w:r>
      <w:r w:rsidR="00E1029A" w:rsidRPr="00B761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44A" w:rsidRPr="001E7D93" w:rsidRDefault="002F344A" w:rsidP="002F344A">
      <w:pPr>
        <w:rPr>
          <w:rFonts w:ascii="Times New Roman" w:hAnsi="Times New Roman" w:cs="Times New Roman"/>
          <w:sz w:val="24"/>
          <w:szCs w:val="24"/>
        </w:rPr>
      </w:pPr>
      <w:r w:rsidRPr="001E7D93">
        <w:rPr>
          <w:rFonts w:ascii="Times New Roman" w:hAnsi="Times New Roman" w:cs="Times New Roman"/>
          <w:sz w:val="24"/>
          <w:szCs w:val="24"/>
        </w:rPr>
        <w:t xml:space="preserve">от  </w:t>
      </w:r>
      <w:r w:rsidR="0022454E">
        <w:rPr>
          <w:rFonts w:ascii="Times New Roman" w:hAnsi="Times New Roman" w:cs="Times New Roman"/>
          <w:sz w:val="24"/>
          <w:szCs w:val="24"/>
        </w:rPr>
        <w:t>13.03.2019</w:t>
      </w:r>
      <w:r w:rsidR="008D0017">
        <w:rPr>
          <w:rFonts w:ascii="Times New Roman" w:hAnsi="Times New Roman" w:cs="Times New Roman"/>
          <w:sz w:val="24"/>
          <w:szCs w:val="24"/>
        </w:rPr>
        <w:t xml:space="preserve"> </w:t>
      </w:r>
      <w:r w:rsidRPr="001E7D93">
        <w:rPr>
          <w:rFonts w:ascii="Times New Roman" w:hAnsi="Times New Roman" w:cs="Times New Roman"/>
          <w:sz w:val="24"/>
          <w:szCs w:val="24"/>
        </w:rPr>
        <w:t xml:space="preserve"> </w:t>
      </w:r>
      <w:r w:rsidR="001E7D93" w:rsidRPr="001E7D93">
        <w:rPr>
          <w:rFonts w:ascii="Times New Roman" w:hAnsi="Times New Roman" w:cs="Times New Roman"/>
          <w:sz w:val="24"/>
          <w:szCs w:val="24"/>
        </w:rPr>
        <w:t xml:space="preserve"> </w:t>
      </w:r>
      <w:r w:rsidR="00C65FD1" w:rsidRPr="001E7D93">
        <w:rPr>
          <w:rFonts w:ascii="Times New Roman" w:hAnsi="Times New Roman" w:cs="Times New Roman"/>
          <w:sz w:val="24"/>
          <w:szCs w:val="24"/>
        </w:rPr>
        <w:t>№</w:t>
      </w:r>
      <w:r w:rsidR="00E1029A" w:rsidRPr="001E7D93">
        <w:rPr>
          <w:rFonts w:ascii="Times New Roman" w:hAnsi="Times New Roman" w:cs="Times New Roman"/>
          <w:sz w:val="24"/>
          <w:szCs w:val="24"/>
        </w:rPr>
        <w:t xml:space="preserve"> </w:t>
      </w:r>
      <w:r w:rsidR="0022454E">
        <w:rPr>
          <w:rFonts w:ascii="Times New Roman" w:hAnsi="Times New Roman" w:cs="Times New Roman"/>
          <w:sz w:val="24"/>
          <w:szCs w:val="24"/>
        </w:rPr>
        <w:t>123</w:t>
      </w:r>
      <w:r w:rsidR="00E1029A" w:rsidRPr="001E7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17" w:rsidRDefault="00DC1237" w:rsidP="008D001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95356">
        <w:rPr>
          <w:rStyle w:val="a4"/>
          <w:sz w:val="28"/>
          <w:szCs w:val="28"/>
        </w:rPr>
        <w:t>Об утверждении Положения о комиссии</w:t>
      </w:r>
      <w:r w:rsidR="00497CD4">
        <w:rPr>
          <w:rStyle w:val="a4"/>
          <w:sz w:val="28"/>
          <w:szCs w:val="28"/>
        </w:rPr>
        <w:t xml:space="preserve"> по </w:t>
      </w:r>
      <w:r w:rsidR="008D0017" w:rsidRPr="008D0017">
        <w:rPr>
          <w:color w:val="000000"/>
        </w:rPr>
        <w:t xml:space="preserve"> </w:t>
      </w:r>
      <w:r w:rsidR="008D0017" w:rsidRPr="008D0017">
        <w:rPr>
          <w:b/>
          <w:color w:val="000000"/>
          <w:sz w:val="28"/>
          <w:szCs w:val="28"/>
        </w:rPr>
        <w:t>пред</w:t>
      </w:r>
      <w:r w:rsidR="00497CD4">
        <w:rPr>
          <w:b/>
          <w:color w:val="000000"/>
          <w:sz w:val="28"/>
          <w:szCs w:val="28"/>
        </w:rPr>
        <w:t>оставлению</w:t>
      </w:r>
      <w:r w:rsidR="008D0017" w:rsidRPr="008D0017">
        <w:rPr>
          <w:b/>
          <w:color w:val="000000"/>
          <w:sz w:val="28"/>
          <w:szCs w:val="28"/>
        </w:rPr>
        <w:t xml:space="preserve"> мер социальной поддержки в сфере о</w:t>
      </w:r>
      <w:r w:rsidR="008D0017" w:rsidRPr="008D0017">
        <w:rPr>
          <w:b/>
          <w:sz w:val="28"/>
          <w:szCs w:val="28"/>
        </w:rPr>
        <w:t xml:space="preserve">рганизации отдыха и оздоровления детей-сирот, детей, оставшихся без попечения родителей, </w:t>
      </w:r>
    </w:p>
    <w:p w:rsidR="008D0017" w:rsidRPr="008D0017" w:rsidRDefault="008D0017" w:rsidP="008D0017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  <w:r w:rsidRPr="008D0017">
        <w:rPr>
          <w:b/>
          <w:sz w:val="28"/>
          <w:szCs w:val="28"/>
        </w:rPr>
        <w:t>детей-инвалидов, безнадзорных детей</w:t>
      </w:r>
    </w:p>
    <w:p w:rsidR="00DC1237" w:rsidRPr="00E95356" w:rsidRDefault="004D4F81" w:rsidP="008D0017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E95356">
        <w:rPr>
          <w:rStyle w:val="a4"/>
          <w:sz w:val="28"/>
          <w:szCs w:val="28"/>
        </w:rPr>
        <w:t>Жирновского</w:t>
      </w:r>
      <w:r w:rsidR="00DC1237" w:rsidRPr="00E95356">
        <w:rPr>
          <w:rStyle w:val="a4"/>
          <w:sz w:val="28"/>
          <w:szCs w:val="28"/>
        </w:rPr>
        <w:t xml:space="preserve"> муниципально</w:t>
      </w:r>
      <w:r w:rsidR="008D0017">
        <w:rPr>
          <w:rStyle w:val="a4"/>
          <w:sz w:val="28"/>
          <w:szCs w:val="28"/>
        </w:rPr>
        <w:t>го района Волгоградской области</w:t>
      </w:r>
    </w:p>
    <w:p w:rsidR="00DC1237" w:rsidRPr="00E95356" w:rsidRDefault="00DC1237" w:rsidP="00E1029A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C65FD1" w:rsidRPr="00497CD4" w:rsidRDefault="00234D92" w:rsidP="00497CD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97CD4">
        <w:rPr>
          <w:sz w:val="28"/>
          <w:szCs w:val="28"/>
        </w:rPr>
        <w:t xml:space="preserve"> </w:t>
      </w:r>
      <w:r w:rsidR="00497CD4">
        <w:rPr>
          <w:sz w:val="28"/>
          <w:szCs w:val="28"/>
        </w:rPr>
        <w:t xml:space="preserve">         </w:t>
      </w:r>
      <w:r w:rsidRPr="00497CD4">
        <w:rPr>
          <w:sz w:val="28"/>
          <w:szCs w:val="28"/>
        </w:rPr>
        <w:t>В целях </w:t>
      </w:r>
      <w:proofErr w:type="gramStart"/>
      <w:r w:rsidRPr="00497CD4">
        <w:rPr>
          <w:sz w:val="28"/>
          <w:szCs w:val="28"/>
        </w:rPr>
        <w:t>организации процедуры</w:t>
      </w:r>
      <w:r w:rsidR="00497CD4">
        <w:rPr>
          <w:color w:val="000000"/>
          <w:sz w:val="28"/>
          <w:szCs w:val="28"/>
        </w:rPr>
        <w:t> </w:t>
      </w:r>
      <w:r w:rsidR="00497CD4" w:rsidRPr="00497CD4">
        <w:rPr>
          <w:color w:val="000000"/>
          <w:sz w:val="28"/>
          <w:szCs w:val="28"/>
        </w:rPr>
        <w:t>предоставления</w:t>
      </w:r>
      <w:r w:rsidR="00497CD4">
        <w:rPr>
          <w:color w:val="000000"/>
          <w:sz w:val="28"/>
          <w:szCs w:val="28"/>
        </w:rPr>
        <w:t> мер </w:t>
      </w:r>
      <w:r w:rsidR="00497CD4" w:rsidRPr="00497CD4">
        <w:rPr>
          <w:color w:val="000000"/>
          <w:sz w:val="28"/>
          <w:szCs w:val="28"/>
        </w:rPr>
        <w:t>социальной поддержки</w:t>
      </w:r>
      <w:proofErr w:type="gramEnd"/>
      <w:r w:rsidR="00497CD4" w:rsidRPr="00497CD4">
        <w:rPr>
          <w:color w:val="000000"/>
          <w:sz w:val="28"/>
          <w:szCs w:val="28"/>
        </w:rPr>
        <w:t xml:space="preserve"> в сфере о</w:t>
      </w:r>
      <w:r w:rsidR="00497CD4" w:rsidRPr="00497CD4">
        <w:rPr>
          <w:sz w:val="28"/>
          <w:szCs w:val="28"/>
        </w:rPr>
        <w:t>рганизации отдыха и оздоровления детей-сирот, детей, оставшихся без попечения родителей, детей-инвалидов, безнадзорных детей</w:t>
      </w:r>
      <w:r w:rsidR="00497CD4">
        <w:rPr>
          <w:rStyle w:val="a4"/>
          <w:b w:val="0"/>
          <w:bCs w:val="0"/>
          <w:sz w:val="28"/>
          <w:szCs w:val="28"/>
        </w:rPr>
        <w:t xml:space="preserve"> </w:t>
      </w:r>
      <w:r w:rsidR="00497CD4" w:rsidRPr="00497CD4">
        <w:rPr>
          <w:rStyle w:val="a4"/>
          <w:b w:val="0"/>
          <w:sz w:val="28"/>
          <w:szCs w:val="28"/>
        </w:rPr>
        <w:t>Жирновского муниципального района Волгоградской области</w:t>
      </w:r>
      <w:r w:rsidR="00497CD4">
        <w:rPr>
          <w:rStyle w:val="a4"/>
          <w:b w:val="0"/>
          <w:sz w:val="28"/>
          <w:szCs w:val="28"/>
        </w:rPr>
        <w:t>, на основании</w:t>
      </w:r>
      <w:r>
        <w:rPr>
          <w:sz w:val="28"/>
          <w:szCs w:val="28"/>
        </w:rPr>
        <w:t> </w:t>
      </w:r>
      <w:hyperlink r:id="rId7" w:history="1">
        <w:proofErr w:type="gramStart"/>
        <w:r w:rsidR="00497CD4" w:rsidRPr="00497CD4">
          <w:rPr>
            <w:sz w:val="28"/>
            <w:szCs w:val="28"/>
          </w:rPr>
          <w:t>закон</w:t>
        </w:r>
        <w:proofErr w:type="gramEnd"/>
      </w:hyperlink>
      <w:r w:rsidR="00497CD4" w:rsidRPr="00497CD4">
        <w:rPr>
          <w:sz w:val="28"/>
          <w:szCs w:val="28"/>
        </w:rPr>
        <w:t xml:space="preserve">а Волгоградской области от 16 февраля 2018 г. N 16-ОД "Об организации отдыха и оздоровления детей в Волгоградской области" </w:t>
      </w:r>
    </w:p>
    <w:p w:rsidR="00BC0DCA" w:rsidRPr="00E95356" w:rsidRDefault="004E129A" w:rsidP="00497C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5356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C0DCA" w:rsidRPr="00E95356" w:rsidRDefault="00DC1237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5356">
        <w:rPr>
          <w:sz w:val="28"/>
          <w:szCs w:val="28"/>
        </w:rPr>
        <w:t>Утвердить Положение о комиссии по</w:t>
      </w:r>
      <w:r w:rsidR="00497CD4">
        <w:rPr>
          <w:sz w:val="28"/>
          <w:szCs w:val="28"/>
        </w:rPr>
        <w:t xml:space="preserve"> </w:t>
      </w:r>
      <w:r w:rsidR="00497CD4" w:rsidRPr="00497CD4">
        <w:rPr>
          <w:color w:val="000000"/>
          <w:sz w:val="28"/>
          <w:szCs w:val="28"/>
        </w:rPr>
        <w:t>пред</w:t>
      </w:r>
      <w:r w:rsidR="00497CD4">
        <w:rPr>
          <w:color w:val="000000"/>
          <w:sz w:val="28"/>
          <w:szCs w:val="28"/>
        </w:rPr>
        <w:t>оставлению мер </w:t>
      </w:r>
      <w:r w:rsidR="00497CD4" w:rsidRPr="00497CD4">
        <w:rPr>
          <w:color w:val="000000"/>
          <w:sz w:val="28"/>
          <w:szCs w:val="28"/>
        </w:rPr>
        <w:t>социальной поддержки в сфере о</w:t>
      </w:r>
      <w:r w:rsidR="00497CD4" w:rsidRPr="00497CD4">
        <w:rPr>
          <w:sz w:val="28"/>
          <w:szCs w:val="28"/>
        </w:rPr>
        <w:t>рганизации отдыха и оздоровления детей-сирот, детей, оставшихся без попечения родителей, детей-инвалидов, безнадзорных детей</w:t>
      </w:r>
      <w:r w:rsidR="00497CD4">
        <w:rPr>
          <w:rStyle w:val="a4"/>
          <w:b w:val="0"/>
          <w:bCs w:val="0"/>
          <w:sz w:val="28"/>
          <w:szCs w:val="28"/>
        </w:rPr>
        <w:t xml:space="preserve"> </w:t>
      </w:r>
      <w:r w:rsidR="00497CD4" w:rsidRPr="00497CD4">
        <w:rPr>
          <w:rStyle w:val="a4"/>
          <w:b w:val="0"/>
          <w:sz w:val="28"/>
          <w:szCs w:val="28"/>
        </w:rPr>
        <w:t>Жирновского муниципального района Волгоградской области</w:t>
      </w:r>
      <w:r w:rsidRPr="00E95356">
        <w:rPr>
          <w:sz w:val="28"/>
          <w:szCs w:val="28"/>
        </w:rPr>
        <w:t xml:space="preserve"> </w:t>
      </w:r>
      <w:r w:rsidR="000B33B6" w:rsidRPr="00E95356">
        <w:rPr>
          <w:sz w:val="28"/>
          <w:szCs w:val="28"/>
        </w:rPr>
        <w:t>(</w:t>
      </w:r>
      <w:r w:rsidR="00BC0DCA" w:rsidRPr="00E95356">
        <w:rPr>
          <w:sz w:val="28"/>
          <w:szCs w:val="28"/>
        </w:rPr>
        <w:t>приложени</w:t>
      </w:r>
      <w:r w:rsidR="000B33B6" w:rsidRPr="00E95356">
        <w:rPr>
          <w:sz w:val="28"/>
          <w:szCs w:val="28"/>
        </w:rPr>
        <w:t xml:space="preserve">е </w:t>
      </w:r>
      <w:r w:rsidR="002151AD" w:rsidRPr="00E95356">
        <w:rPr>
          <w:sz w:val="28"/>
          <w:szCs w:val="28"/>
        </w:rPr>
        <w:t xml:space="preserve">№ </w:t>
      </w:r>
      <w:r w:rsidR="000B33B6" w:rsidRPr="00E95356">
        <w:rPr>
          <w:sz w:val="28"/>
          <w:szCs w:val="28"/>
        </w:rPr>
        <w:t>1)</w:t>
      </w:r>
      <w:r w:rsidR="00CD4C6E" w:rsidRPr="00E95356">
        <w:rPr>
          <w:sz w:val="28"/>
          <w:szCs w:val="28"/>
        </w:rPr>
        <w:t>.</w:t>
      </w:r>
    </w:p>
    <w:p w:rsidR="00BC0DCA" w:rsidRPr="00E95356" w:rsidRDefault="00DC1237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5356">
        <w:rPr>
          <w:sz w:val="28"/>
          <w:szCs w:val="28"/>
        </w:rPr>
        <w:t xml:space="preserve">Утвердить </w:t>
      </w:r>
      <w:r w:rsidR="000B33B6" w:rsidRPr="00E95356">
        <w:rPr>
          <w:sz w:val="28"/>
          <w:szCs w:val="28"/>
        </w:rPr>
        <w:t>график</w:t>
      </w:r>
      <w:r w:rsidRPr="00E95356">
        <w:rPr>
          <w:sz w:val="28"/>
          <w:szCs w:val="28"/>
        </w:rPr>
        <w:t xml:space="preserve"> работы комиссии</w:t>
      </w:r>
      <w:r w:rsidR="00497CD4">
        <w:rPr>
          <w:sz w:val="28"/>
          <w:szCs w:val="28"/>
        </w:rPr>
        <w:t xml:space="preserve"> </w:t>
      </w:r>
      <w:r w:rsidR="00497CD4" w:rsidRPr="00E95356">
        <w:rPr>
          <w:sz w:val="28"/>
          <w:szCs w:val="28"/>
        </w:rPr>
        <w:t>по</w:t>
      </w:r>
      <w:r w:rsidR="00497CD4">
        <w:rPr>
          <w:sz w:val="28"/>
          <w:szCs w:val="28"/>
        </w:rPr>
        <w:t xml:space="preserve"> </w:t>
      </w:r>
      <w:r w:rsidR="00497CD4" w:rsidRPr="00497CD4">
        <w:rPr>
          <w:color w:val="000000"/>
          <w:sz w:val="28"/>
          <w:szCs w:val="28"/>
        </w:rPr>
        <w:t>пред</w:t>
      </w:r>
      <w:r w:rsidR="00497CD4">
        <w:rPr>
          <w:color w:val="000000"/>
          <w:sz w:val="28"/>
          <w:szCs w:val="28"/>
        </w:rPr>
        <w:t>оставлению мер </w:t>
      </w:r>
      <w:r w:rsidR="00497CD4" w:rsidRPr="00497CD4">
        <w:rPr>
          <w:color w:val="000000"/>
          <w:sz w:val="28"/>
          <w:szCs w:val="28"/>
        </w:rPr>
        <w:t>социальной поддержки в сфере о</w:t>
      </w:r>
      <w:r w:rsidR="00497CD4" w:rsidRPr="00497CD4">
        <w:rPr>
          <w:sz w:val="28"/>
          <w:szCs w:val="28"/>
        </w:rPr>
        <w:t>рганизации отдыха и оздоровления детей-сирот, детей, оставшихся без попечения родителей, детей-инвалидов, безнадзорных детей</w:t>
      </w:r>
      <w:r w:rsidR="00497CD4">
        <w:rPr>
          <w:rStyle w:val="a4"/>
          <w:b w:val="0"/>
          <w:bCs w:val="0"/>
          <w:sz w:val="28"/>
          <w:szCs w:val="28"/>
        </w:rPr>
        <w:t xml:space="preserve"> </w:t>
      </w:r>
      <w:r w:rsidR="00497CD4" w:rsidRPr="00497CD4">
        <w:rPr>
          <w:rStyle w:val="a4"/>
          <w:b w:val="0"/>
          <w:sz w:val="28"/>
          <w:szCs w:val="28"/>
        </w:rPr>
        <w:t>Жирновского муниципального района Волгоградской области</w:t>
      </w:r>
      <w:r w:rsidRPr="00E95356">
        <w:rPr>
          <w:sz w:val="28"/>
          <w:szCs w:val="28"/>
        </w:rPr>
        <w:t xml:space="preserve">  </w:t>
      </w:r>
      <w:r w:rsidR="000B33B6" w:rsidRPr="00E95356">
        <w:rPr>
          <w:sz w:val="28"/>
          <w:szCs w:val="28"/>
        </w:rPr>
        <w:t>(</w:t>
      </w:r>
      <w:r w:rsidRPr="00E95356">
        <w:rPr>
          <w:sz w:val="28"/>
          <w:szCs w:val="28"/>
        </w:rPr>
        <w:t>прилож</w:t>
      </w:r>
      <w:r w:rsidR="000B33B6" w:rsidRPr="00E95356">
        <w:rPr>
          <w:sz w:val="28"/>
          <w:szCs w:val="28"/>
        </w:rPr>
        <w:t xml:space="preserve">ение </w:t>
      </w:r>
      <w:r w:rsidR="002151AD" w:rsidRPr="00E95356">
        <w:rPr>
          <w:sz w:val="28"/>
          <w:szCs w:val="28"/>
        </w:rPr>
        <w:t xml:space="preserve">№ </w:t>
      </w:r>
      <w:r w:rsidR="000B33B6" w:rsidRPr="00E95356">
        <w:rPr>
          <w:sz w:val="28"/>
          <w:szCs w:val="28"/>
        </w:rPr>
        <w:t>2)</w:t>
      </w:r>
      <w:r w:rsidR="00CD4C6E" w:rsidRPr="00E95356">
        <w:rPr>
          <w:sz w:val="28"/>
          <w:szCs w:val="28"/>
        </w:rPr>
        <w:t>.</w:t>
      </w:r>
    </w:p>
    <w:p w:rsidR="000B33B6" w:rsidRPr="00E95356" w:rsidRDefault="00234D92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 состав комиссии </w:t>
      </w:r>
      <w:r w:rsidR="00497CD4">
        <w:rPr>
          <w:sz w:val="28"/>
          <w:szCs w:val="28"/>
        </w:rPr>
        <w:t> </w:t>
      </w:r>
      <w:r w:rsidR="00497CD4" w:rsidRPr="00E95356">
        <w:rPr>
          <w:sz w:val="28"/>
          <w:szCs w:val="28"/>
        </w:rPr>
        <w:t>по</w:t>
      </w:r>
      <w:r w:rsidR="00497CD4">
        <w:rPr>
          <w:sz w:val="28"/>
          <w:szCs w:val="28"/>
        </w:rPr>
        <w:t> </w:t>
      </w:r>
      <w:r w:rsidR="00497CD4" w:rsidRPr="00497CD4">
        <w:rPr>
          <w:color w:val="000000"/>
          <w:sz w:val="28"/>
          <w:szCs w:val="28"/>
        </w:rPr>
        <w:t>пред</w:t>
      </w:r>
      <w:r w:rsidR="00497CD4">
        <w:rPr>
          <w:color w:val="000000"/>
          <w:sz w:val="28"/>
          <w:szCs w:val="28"/>
        </w:rPr>
        <w:t>оставлению мер </w:t>
      </w:r>
      <w:r w:rsidR="00497CD4" w:rsidRPr="00497CD4">
        <w:rPr>
          <w:color w:val="000000"/>
          <w:sz w:val="28"/>
          <w:szCs w:val="28"/>
        </w:rPr>
        <w:t>социальной поддержки в сфере о</w:t>
      </w:r>
      <w:r w:rsidR="00497CD4" w:rsidRPr="00497CD4">
        <w:rPr>
          <w:sz w:val="28"/>
          <w:szCs w:val="28"/>
        </w:rPr>
        <w:t>рганизации отдыха и оздоровления детей-сирот, детей, оставшихся без попечения родителей, детей-инвалидов, безнадзорных детей</w:t>
      </w:r>
      <w:r w:rsidR="00497CD4">
        <w:rPr>
          <w:rStyle w:val="a4"/>
          <w:b w:val="0"/>
          <w:bCs w:val="0"/>
          <w:sz w:val="28"/>
          <w:szCs w:val="28"/>
        </w:rPr>
        <w:t xml:space="preserve"> </w:t>
      </w:r>
      <w:r w:rsidR="00497CD4" w:rsidRPr="00497CD4">
        <w:rPr>
          <w:rStyle w:val="a4"/>
          <w:b w:val="0"/>
          <w:sz w:val="28"/>
          <w:szCs w:val="28"/>
        </w:rPr>
        <w:t>Жирновского муниципального района Волгоградской области</w:t>
      </w:r>
      <w:r w:rsidR="00497CD4" w:rsidRPr="00E95356">
        <w:rPr>
          <w:sz w:val="28"/>
          <w:szCs w:val="28"/>
        </w:rPr>
        <w:t xml:space="preserve">  (</w:t>
      </w:r>
      <w:r w:rsidR="002151AD" w:rsidRPr="00E95356">
        <w:rPr>
          <w:sz w:val="28"/>
          <w:szCs w:val="28"/>
        </w:rPr>
        <w:t>приложение №</w:t>
      </w:r>
      <w:r w:rsidR="000B33B6" w:rsidRPr="00E95356">
        <w:rPr>
          <w:sz w:val="28"/>
          <w:szCs w:val="28"/>
        </w:rPr>
        <w:t xml:space="preserve"> 3)</w:t>
      </w:r>
      <w:r w:rsidR="00CD4C6E" w:rsidRPr="00E95356">
        <w:rPr>
          <w:sz w:val="28"/>
          <w:szCs w:val="28"/>
        </w:rPr>
        <w:t>.</w:t>
      </w:r>
    </w:p>
    <w:p w:rsidR="00BC0DCA" w:rsidRPr="00E95356" w:rsidRDefault="00DC1237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5356">
        <w:rPr>
          <w:sz w:val="28"/>
          <w:szCs w:val="28"/>
        </w:rPr>
        <w:t xml:space="preserve">Настоящее постановление вступает в силу со дня его </w:t>
      </w:r>
      <w:r w:rsidR="002151AD" w:rsidRPr="00E95356">
        <w:rPr>
          <w:sz w:val="28"/>
          <w:szCs w:val="28"/>
        </w:rPr>
        <w:t>подписания.</w:t>
      </w:r>
      <w:r w:rsidR="009D4393" w:rsidRPr="00E95356">
        <w:rPr>
          <w:sz w:val="28"/>
          <w:szCs w:val="28"/>
        </w:rPr>
        <w:t xml:space="preserve"> </w:t>
      </w:r>
      <w:r w:rsidR="00BC0DCA" w:rsidRPr="00E95356">
        <w:rPr>
          <w:sz w:val="28"/>
          <w:szCs w:val="28"/>
        </w:rPr>
        <w:t xml:space="preserve"> </w:t>
      </w:r>
    </w:p>
    <w:p w:rsidR="00497CD4" w:rsidRDefault="00497CD4" w:rsidP="00497CD4">
      <w:pPr>
        <w:pStyle w:val="a3"/>
        <w:spacing w:before="0" w:beforeAutospacing="0" w:after="0" w:afterAutospacing="0"/>
        <w:ind w:left="644"/>
        <w:contextualSpacing/>
        <w:jc w:val="both"/>
        <w:rPr>
          <w:sz w:val="28"/>
          <w:szCs w:val="28"/>
        </w:rPr>
      </w:pPr>
    </w:p>
    <w:p w:rsidR="00DC1237" w:rsidRPr="00E95356" w:rsidRDefault="00DC1237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E95356">
        <w:rPr>
          <w:sz w:val="28"/>
          <w:szCs w:val="28"/>
        </w:rPr>
        <w:lastRenderedPageBreak/>
        <w:t>Контроль за</w:t>
      </w:r>
      <w:proofErr w:type="gramEnd"/>
      <w:r w:rsidRPr="00E95356">
        <w:rPr>
          <w:sz w:val="28"/>
          <w:szCs w:val="28"/>
        </w:rPr>
        <w:t xml:space="preserve"> исполнением дан</w:t>
      </w:r>
      <w:r w:rsidR="004D4F81" w:rsidRPr="00E95356">
        <w:rPr>
          <w:sz w:val="28"/>
          <w:szCs w:val="28"/>
        </w:rPr>
        <w:t>ного постановления возложить</w:t>
      </w:r>
      <w:r w:rsidR="009267AF" w:rsidRPr="00E95356">
        <w:rPr>
          <w:sz w:val="28"/>
          <w:szCs w:val="28"/>
        </w:rPr>
        <w:t xml:space="preserve"> на </w:t>
      </w:r>
      <w:r w:rsidR="00E1029A" w:rsidRPr="00E95356">
        <w:rPr>
          <w:sz w:val="28"/>
          <w:szCs w:val="28"/>
        </w:rPr>
        <w:t xml:space="preserve"> начальника</w:t>
      </w:r>
      <w:r w:rsidR="00CA4E17" w:rsidRPr="00E95356">
        <w:rPr>
          <w:sz w:val="28"/>
          <w:szCs w:val="28"/>
        </w:rPr>
        <w:t xml:space="preserve"> </w:t>
      </w:r>
      <w:r w:rsidR="00E1029A" w:rsidRPr="00E95356">
        <w:rPr>
          <w:sz w:val="28"/>
          <w:szCs w:val="28"/>
        </w:rPr>
        <w:t xml:space="preserve"> отдела</w:t>
      </w:r>
      <w:r w:rsidR="00560CBD" w:rsidRPr="00E95356">
        <w:rPr>
          <w:sz w:val="28"/>
          <w:szCs w:val="28"/>
        </w:rPr>
        <w:t xml:space="preserve"> по образованию </w:t>
      </w:r>
      <w:r w:rsidR="004D4F81" w:rsidRPr="00E95356">
        <w:rPr>
          <w:sz w:val="28"/>
          <w:szCs w:val="28"/>
        </w:rPr>
        <w:t xml:space="preserve"> </w:t>
      </w:r>
      <w:r w:rsidR="00E1029A" w:rsidRPr="00E95356">
        <w:rPr>
          <w:sz w:val="28"/>
          <w:szCs w:val="28"/>
        </w:rPr>
        <w:t xml:space="preserve">администрации Жирновского муниципального района </w:t>
      </w:r>
      <w:r w:rsidR="00560CBD" w:rsidRPr="00E95356">
        <w:rPr>
          <w:sz w:val="28"/>
          <w:szCs w:val="28"/>
        </w:rPr>
        <w:t xml:space="preserve"> </w:t>
      </w:r>
      <w:proofErr w:type="spellStart"/>
      <w:r w:rsidR="00560CBD" w:rsidRPr="00E95356">
        <w:rPr>
          <w:sz w:val="28"/>
          <w:szCs w:val="28"/>
        </w:rPr>
        <w:t>Олейникову</w:t>
      </w:r>
      <w:proofErr w:type="spellEnd"/>
      <w:r w:rsidR="00560CBD" w:rsidRPr="00E95356">
        <w:rPr>
          <w:sz w:val="28"/>
          <w:szCs w:val="28"/>
        </w:rPr>
        <w:t xml:space="preserve"> </w:t>
      </w:r>
      <w:r w:rsidR="004A22BA" w:rsidRPr="00E95356">
        <w:rPr>
          <w:sz w:val="28"/>
          <w:szCs w:val="28"/>
        </w:rPr>
        <w:t xml:space="preserve"> О.В.</w:t>
      </w:r>
    </w:p>
    <w:p w:rsidR="00E1029A" w:rsidRPr="00E95356" w:rsidRDefault="00E1029A" w:rsidP="00E102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34D92" w:rsidRDefault="00234D92" w:rsidP="00E102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97CD4" w:rsidRDefault="00497CD4" w:rsidP="00E102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97CD4" w:rsidRDefault="00497CD4" w:rsidP="00E102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5356" w:rsidRPr="00E95356" w:rsidRDefault="00CA4E17" w:rsidP="00E102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5356">
        <w:rPr>
          <w:sz w:val="28"/>
          <w:szCs w:val="28"/>
        </w:rPr>
        <w:t xml:space="preserve">Глава </w:t>
      </w:r>
      <w:r w:rsidR="00E1029A" w:rsidRPr="00E95356">
        <w:rPr>
          <w:sz w:val="28"/>
          <w:szCs w:val="28"/>
        </w:rPr>
        <w:t xml:space="preserve">Жирновского  </w:t>
      </w:r>
      <w:r w:rsidR="00E95356" w:rsidRPr="00E95356">
        <w:rPr>
          <w:sz w:val="28"/>
          <w:szCs w:val="28"/>
        </w:rPr>
        <w:t xml:space="preserve">                                                          А.Ф. Шевченко</w:t>
      </w:r>
    </w:p>
    <w:p w:rsidR="00C65FD1" w:rsidRPr="00E95356" w:rsidRDefault="00E95356" w:rsidP="00E102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5356">
        <w:rPr>
          <w:sz w:val="28"/>
          <w:szCs w:val="28"/>
        </w:rPr>
        <w:t xml:space="preserve">муниципального </w:t>
      </w:r>
      <w:r w:rsidR="00E1029A" w:rsidRPr="00E95356">
        <w:rPr>
          <w:sz w:val="28"/>
          <w:szCs w:val="28"/>
        </w:rPr>
        <w:t xml:space="preserve">района                                               </w:t>
      </w:r>
      <w:r w:rsidR="00DC1237" w:rsidRPr="00E95356">
        <w:rPr>
          <w:sz w:val="28"/>
          <w:szCs w:val="28"/>
        </w:rPr>
        <w:t xml:space="preserve"> </w:t>
      </w:r>
      <w:r w:rsidR="00E1029A" w:rsidRPr="00E95356">
        <w:rPr>
          <w:sz w:val="28"/>
          <w:szCs w:val="28"/>
        </w:rPr>
        <w:t xml:space="preserve">        </w:t>
      </w:r>
      <w:r w:rsidRPr="00E95356">
        <w:rPr>
          <w:sz w:val="28"/>
          <w:szCs w:val="28"/>
        </w:rPr>
        <w:t xml:space="preserve">                   </w:t>
      </w:r>
    </w:p>
    <w:p w:rsidR="00C65FD1" w:rsidRPr="00E95356" w:rsidRDefault="00C65FD1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C65FD1" w:rsidRPr="00E95356" w:rsidRDefault="00C65FD1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C65FD1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  <w:r w:rsidRPr="00E95356">
        <w:rPr>
          <w:rFonts w:eastAsiaTheme="minorEastAsia"/>
          <w:sz w:val="28"/>
          <w:szCs w:val="28"/>
        </w:rPr>
        <w:t xml:space="preserve">                                                                               </w:t>
      </w: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</w:rPr>
      </w:pPr>
    </w:p>
    <w:p w:rsidR="00234D92" w:rsidRDefault="00234D92" w:rsidP="00234D92">
      <w:pPr>
        <w:pStyle w:val="ab"/>
        <w:jc w:val="left"/>
        <w:rPr>
          <w:spacing w:val="-6"/>
        </w:rPr>
      </w:pPr>
    </w:p>
    <w:p w:rsidR="00234D92" w:rsidRDefault="00234D92" w:rsidP="00234D92">
      <w:pPr>
        <w:pStyle w:val="ab"/>
        <w:jc w:val="left"/>
        <w:rPr>
          <w:spacing w:val="-6"/>
        </w:rPr>
      </w:pPr>
    </w:p>
    <w:p w:rsidR="00234D92" w:rsidRDefault="00234D92" w:rsidP="00234D92">
      <w:pPr>
        <w:pStyle w:val="ab"/>
        <w:jc w:val="left"/>
        <w:rPr>
          <w:spacing w:val="-6"/>
        </w:rPr>
      </w:pPr>
    </w:p>
    <w:p w:rsidR="00234D92" w:rsidRDefault="00234D92" w:rsidP="00234D92">
      <w:pPr>
        <w:pStyle w:val="ab"/>
        <w:jc w:val="left"/>
        <w:rPr>
          <w:spacing w:val="-6"/>
        </w:rPr>
      </w:pPr>
    </w:p>
    <w:p w:rsidR="00234D92" w:rsidRDefault="00234D92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234D92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</w:t>
      </w: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497CD4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</w:t>
      </w:r>
    </w:p>
    <w:p w:rsidR="004E129A" w:rsidRPr="00234D92" w:rsidRDefault="00497CD4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E95356">
        <w:rPr>
          <w:rFonts w:eastAsiaTheme="minorEastAsia"/>
          <w:sz w:val="28"/>
          <w:szCs w:val="28"/>
        </w:rPr>
        <w:t xml:space="preserve"> </w:t>
      </w:r>
      <w:r w:rsidR="00BC0DCA" w:rsidRPr="00E95356">
        <w:t xml:space="preserve">Приложение 1 </w:t>
      </w:r>
    </w:p>
    <w:p w:rsidR="00BC0DCA" w:rsidRPr="00E95356" w:rsidRDefault="004E129A" w:rsidP="004E129A">
      <w:pPr>
        <w:pStyle w:val="a3"/>
        <w:spacing w:before="0" w:beforeAutospacing="0" w:after="0" w:afterAutospacing="0"/>
        <w:contextualSpacing/>
        <w:rPr>
          <w:rStyle w:val="a4"/>
          <w:b w:val="0"/>
          <w:bCs w:val="0"/>
        </w:rPr>
      </w:pPr>
      <w:r w:rsidRPr="00E95356">
        <w:t xml:space="preserve">                                                                                 </w:t>
      </w:r>
      <w:r w:rsidR="00BC0DCA" w:rsidRPr="00E95356">
        <w:t>к постан</w:t>
      </w:r>
      <w:r w:rsidR="00B56B3C" w:rsidRPr="00E95356">
        <w:t xml:space="preserve">овлению  </w:t>
      </w:r>
      <w:proofErr w:type="gramStart"/>
      <w:r w:rsidR="00B56B3C" w:rsidRPr="00E95356">
        <w:t>от</w:t>
      </w:r>
      <w:proofErr w:type="gramEnd"/>
      <w:r w:rsidR="00B56B3C" w:rsidRPr="00E95356">
        <w:t xml:space="preserve">   </w:t>
      </w:r>
      <w:r w:rsidR="005F6A27" w:rsidRPr="00E95356">
        <w:t xml:space="preserve"> </w:t>
      </w:r>
      <w:r w:rsidRPr="00E95356">
        <w:t xml:space="preserve">№ </w:t>
      </w:r>
    </w:p>
    <w:p w:rsidR="00497CD4" w:rsidRDefault="00BC0DCA" w:rsidP="00497CD4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95356">
        <w:rPr>
          <w:rStyle w:val="a4"/>
          <w:sz w:val="28"/>
          <w:szCs w:val="28"/>
        </w:rPr>
        <w:t>Положение</w:t>
      </w:r>
      <w:r w:rsidRPr="00E95356">
        <w:rPr>
          <w:sz w:val="28"/>
          <w:szCs w:val="28"/>
        </w:rPr>
        <w:br/>
      </w:r>
      <w:r w:rsidRPr="00E95356">
        <w:rPr>
          <w:rStyle w:val="a4"/>
          <w:sz w:val="28"/>
          <w:szCs w:val="28"/>
        </w:rPr>
        <w:t xml:space="preserve">о Комиссии  по </w:t>
      </w:r>
      <w:r w:rsidR="00497CD4">
        <w:rPr>
          <w:rStyle w:val="a4"/>
          <w:sz w:val="28"/>
          <w:szCs w:val="28"/>
        </w:rPr>
        <w:t xml:space="preserve"> </w:t>
      </w:r>
      <w:r w:rsidR="00497CD4" w:rsidRPr="008D0017">
        <w:rPr>
          <w:color w:val="000000"/>
        </w:rPr>
        <w:t xml:space="preserve"> </w:t>
      </w:r>
      <w:r w:rsidR="00497CD4" w:rsidRPr="008D0017">
        <w:rPr>
          <w:b/>
          <w:color w:val="000000"/>
          <w:sz w:val="28"/>
          <w:szCs w:val="28"/>
        </w:rPr>
        <w:t>пред</w:t>
      </w:r>
      <w:r w:rsidR="00497CD4">
        <w:rPr>
          <w:b/>
          <w:color w:val="000000"/>
          <w:sz w:val="28"/>
          <w:szCs w:val="28"/>
        </w:rPr>
        <w:t>оставлению</w:t>
      </w:r>
      <w:r w:rsidR="00497CD4" w:rsidRPr="008D0017">
        <w:rPr>
          <w:b/>
          <w:color w:val="000000"/>
          <w:sz w:val="28"/>
          <w:szCs w:val="28"/>
        </w:rPr>
        <w:t xml:space="preserve"> мер социальной поддержки в сфере о</w:t>
      </w:r>
      <w:r w:rsidR="00497CD4" w:rsidRPr="008D0017">
        <w:rPr>
          <w:b/>
          <w:sz w:val="28"/>
          <w:szCs w:val="28"/>
        </w:rPr>
        <w:t xml:space="preserve">рганизации отдыха и оздоровления детей-сирот, детей, оставшихся без попечения родителей, </w:t>
      </w:r>
    </w:p>
    <w:p w:rsidR="00497CD4" w:rsidRPr="008D0017" w:rsidRDefault="00497CD4" w:rsidP="00497CD4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  <w:r w:rsidRPr="008D0017">
        <w:rPr>
          <w:b/>
          <w:sz w:val="28"/>
          <w:szCs w:val="28"/>
        </w:rPr>
        <w:t>детей-инвалидов, безнадзорных детей</w:t>
      </w:r>
    </w:p>
    <w:p w:rsidR="00497CD4" w:rsidRPr="00E95356" w:rsidRDefault="00497CD4" w:rsidP="00497CD4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E95356">
        <w:rPr>
          <w:rStyle w:val="a4"/>
          <w:sz w:val="28"/>
          <w:szCs w:val="28"/>
        </w:rPr>
        <w:t>Жирновского муниципально</w:t>
      </w:r>
      <w:r>
        <w:rPr>
          <w:rStyle w:val="a4"/>
          <w:sz w:val="28"/>
          <w:szCs w:val="28"/>
        </w:rPr>
        <w:t>го района Волгоградской области</w:t>
      </w:r>
    </w:p>
    <w:p w:rsidR="002B0ED8" w:rsidRPr="00E95356" w:rsidRDefault="002B0ED8" w:rsidP="00497CD4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C0DCA" w:rsidRPr="00E95356" w:rsidRDefault="00BC0DCA" w:rsidP="0012302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C0DCA" w:rsidRPr="00E95356" w:rsidRDefault="00CA4E17" w:rsidP="00CA4E17">
      <w:pPr>
        <w:pStyle w:val="a3"/>
        <w:spacing w:before="0" w:beforeAutospacing="0" w:after="0" w:afterAutospacing="0"/>
        <w:ind w:left="36"/>
        <w:contextualSpacing/>
        <w:rPr>
          <w:sz w:val="28"/>
          <w:szCs w:val="28"/>
        </w:rPr>
      </w:pPr>
      <w:r w:rsidRPr="00E95356">
        <w:rPr>
          <w:rStyle w:val="a4"/>
          <w:sz w:val="28"/>
          <w:szCs w:val="28"/>
        </w:rPr>
        <w:t xml:space="preserve">      1.</w:t>
      </w:r>
      <w:r w:rsidR="00BC0DCA" w:rsidRPr="00E95356">
        <w:rPr>
          <w:rStyle w:val="a4"/>
          <w:sz w:val="28"/>
          <w:szCs w:val="28"/>
        </w:rPr>
        <w:t>Общие положения</w:t>
      </w:r>
    </w:p>
    <w:p w:rsidR="002B0ED8" w:rsidRPr="00E95356" w:rsidRDefault="002B0ED8" w:rsidP="0012302C">
      <w:pPr>
        <w:pStyle w:val="11"/>
        <w:spacing w:after="0" w:line="240" w:lineRule="auto"/>
        <w:ind w:left="34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0ED8" w:rsidRPr="002E5597" w:rsidRDefault="002B0ED8" w:rsidP="0012302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Настоящее Положение рег</w:t>
      </w:r>
      <w:r w:rsidR="002E5597">
        <w:rPr>
          <w:rFonts w:ascii="Times New Roman" w:hAnsi="Times New Roman" w:cs="Times New Roman"/>
          <w:sz w:val="28"/>
          <w:szCs w:val="28"/>
        </w:rPr>
        <w:t>улирует деятельность Комиссии</w:t>
      </w:r>
      <w:r w:rsidRPr="00E95356">
        <w:rPr>
          <w:rFonts w:ascii="Times New Roman" w:hAnsi="Times New Roman" w:cs="Times New Roman"/>
          <w:sz w:val="28"/>
          <w:szCs w:val="28"/>
        </w:rPr>
        <w:t xml:space="preserve"> </w:t>
      </w:r>
      <w:r w:rsidR="002E5597" w:rsidRPr="002E5597">
        <w:rPr>
          <w:rFonts w:ascii="Times New Roman" w:hAnsi="Times New Roman" w:cs="Times New Roman"/>
          <w:sz w:val="28"/>
          <w:szCs w:val="28"/>
        </w:rPr>
        <w:t xml:space="preserve">по </w:t>
      </w:r>
      <w:r w:rsidR="002E5597" w:rsidRPr="002E5597">
        <w:rPr>
          <w:rFonts w:ascii="Times New Roman" w:hAnsi="Times New Roman" w:cs="Times New Roman"/>
          <w:color w:val="000000"/>
          <w:sz w:val="28"/>
          <w:szCs w:val="28"/>
        </w:rPr>
        <w:t>предоставлению мер социальной поддержки в сфере о</w:t>
      </w:r>
      <w:r w:rsidR="002E5597" w:rsidRPr="002E5597">
        <w:rPr>
          <w:rFonts w:ascii="Times New Roman" w:hAnsi="Times New Roman" w:cs="Times New Roman"/>
          <w:sz w:val="28"/>
          <w:szCs w:val="28"/>
        </w:rPr>
        <w:t>рганизации отдыха и оздоровления детей-сирот, детей, оставшихся без попечения родителей, детей-инвалидов, безнадзорных детей</w:t>
      </w:r>
      <w:r w:rsidR="002E5597" w:rsidRPr="002E559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5597" w:rsidRPr="002E5597">
        <w:rPr>
          <w:rStyle w:val="a4"/>
          <w:rFonts w:ascii="Times New Roman" w:hAnsi="Times New Roman" w:cs="Times New Roman"/>
          <w:b w:val="0"/>
          <w:sz w:val="28"/>
          <w:szCs w:val="28"/>
        </w:rPr>
        <w:t>Жирновского муниципального района Волгоградской области</w:t>
      </w:r>
      <w:r w:rsidR="002E5597" w:rsidRPr="002E5597">
        <w:rPr>
          <w:rFonts w:ascii="Times New Roman" w:hAnsi="Times New Roman" w:cs="Times New Roman"/>
          <w:sz w:val="28"/>
          <w:szCs w:val="28"/>
        </w:rPr>
        <w:t xml:space="preserve"> </w:t>
      </w:r>
      <w:r w:rsidRPr="002E559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2B0ED8" w:rsidRPr="00E95356" w:rsidRDefault="002B0ED8" w:rsidP="0012302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Комиссия не является юридическим лицом и действует на основании настоящего Положения.</w:t>
      </w:r>
    </w:p>
    <w:p w:rsidR="00560CBD" w:rsidRDefault="002B0ED8" w:rsidP="0012302C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E95356">
        <w:rPr>
          <w:sz w:val="28"/>
          <w:szCs w:val="28"/>
        </w:rPr>
        <w:t>В своей деятельности Комиссия руководствуется следующими нормативными документами:</w:t>
      </w:r>
    </w:p>
    <w:p w:rsidR="002E5597" w:rsidRPr="002E5597" w:rsidRDefault="002E5597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59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2E55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E5597">
        <w:rPr>
          <w:rFonts w:ascii="Times New Roman" w:hAnsi="Times New Roman" w:cs="Times New Roman"/>
          <w:sz w:val="28"/>
          <w:szCs w:val="28"/>
        </w:rPr>
        <w:t xml:space="preserve"> от 24 июля 1998 г. N 124-ФЗ "Об основных гарантиях прав ребёнка в Российской Федерации" ("Собрание законодательства РФ", 03.08.1998, N 31, ст. 3802, "Российская газета", N 147, 05.08.1998);</w:t>
      </w:r>
    </w:p>
    <w:p w:rsidR="002E5597" w:rsidRPr="002E5597" w:rsidRDefault="002E5597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59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2E55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E5597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("Российская газета", N 95, 05.05.2006, Собрание законодательства РФ, 08.05.2006, N 19, ст. 2060, "Парламентская газета", N 70 - 71, 11.05.2006);</w:t>
      </w:r>
    </w:p>
    <w:p w:rsidR="002E5597" w:rsidRPr="002E5597" w:rsidRDefault="002E5597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59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2E55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E5597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("Российская газета", N 165, 29.07.2006, Собрание законодательства РФ, 31.07.2006, N 31 (1 ч.), ст. 3451, "Парламентская газета", N 126 - 127, 03.08.2006);</w:t>
      </w:r>
    </w:p>
    <w:p w:rsidR="002E5597" w:rsidRPr="002E5597" w:rsidRDefault="002E5597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59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2E55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E5597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("Российская газета", N 168, 30.07.2010, Собрание законодательства РФ, 02.08.2010, N 31, ст. 4179);</w:t>
      </w:r>
    </w:p>
    <w:p w:rsidR="002E5597" w:rsidRPr="002E5597" w:rsidRDefault="002E5597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59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2E55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E5597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 ("Российская газета", N 75, 08.04.2011);</w:t>
      </w:r>
    </w:p>
    <w:p w:rsidR="002E5597" w:rsidRPr="002E5597" w:rsidRDefault="0022454E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E5597" w:rsidRPr="002E55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18 июля 2011 г., N 29, ст. 4479);</w:t>
      </w:r>
    </w:p>
    <w:p w:rsidR="002E5597" w:rsidRPr="002E5597" w:rsidRDefault="0022454E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E5597" w:rsidRPr="002E55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</w:t>
      </w:r>
      <w:r w:rsidR="002E5597" w:rsidRPr="002E5597">
        <w:rPr>
          <w:rFonts w:ascii="Times New Roman" w:hAnsi="Times New Roman" w:cs="Times New Roman"/>
          <w:sz w:val="28"/>
          <w:szCs w:val="28"/>
        </w:rPr>
        <w:lastRenderedPageBreak/>
        <w:t>обращении за получением государственных и муниципальных услуг" ("Российская газета", 02 июля 2012 г., N 148, "Собрание законодательства Российской Федерации", 02 июля 2012 г., N 27, ст. 3744);</w:t>
      </w:r>
    </w:p>
    <w:p w:rsidR="002E5597" w:rsidRPr="002E5597" w:rsidRDefault="0022454E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2E5597" w:rsidRPr="002E55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</w:t>
      </w:r>
      <w:proofErr w:type="spellStart"/>
      <w:r w:rsidR="002E5597" w:rsidRPr="002E5597">
        <w:rPr>
          <w:rFonts w:ascii="Times New Roman" w:hAnsi="Times New Roman" w:cs="Times New Roman"/>
          <w:sz w:val="28"/>
          <w:szCs w:val="28"/>
        </w:rPr>
        <w:t>утверждёнии</w:t>
      </w:r>
      <w:proofErr w:type="spellEnd"/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proofErr w:type="spellStart"/>
      <w:r w:rsidR="002E5597" w:rsidRPr="002E5597">
        <w:rPr>
          <w:rFonts w:ascii="Times New Roman" w:hAnsi="Times New Roman" w:cs="Times New Roman"/>
          <w:sz w:val="28"/>
          <w:szCs w:val="28"/>
        </w:rPr>
        <w:t>утверждёния</w:t>
      </w:r>
      <w:proofErr w:type="spellEnd"/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государственных услуг" ("Российская газета", 31 августа 2012 г., N 200, "Собрание законодательства Российской Федерации", 03 сентября 2012 г., N 36, ст</w:t>
      </w:r>
      <w:proofErr w:type="gramEnd"/>
      <w:r w:rsidR="002E5597" w:rsidRPr="002E5597">
        <w:rPr>
          <w:rFonts w:ascii="Times New Roman" w:hAnsi="Times New Roman" w:cs="Times New Roman"/>
          <w:sz w:val="28"/>
          <w:szCs w:val="28"/>
        </w:rPr>
        <w:t>. 4903);</w:t>
      </w:r>
    </w:p>
    <w:p w:rsidR="002E5597" w:rsidRPr="002E5597" w:rsidRDefault="0022454E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2E5597" w:rsidRPr="002E55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 апреля 2016 г., "Российская газета", 08 апреля 2016 г., N 75, "Собрание законодательства Российской Федерации", 11 апреля 2016 г., N 15, ст. 2084);</w:t>
      </w:r>
      <w:proofErr w:type="gramEnd"/>
    </w:p>
    <w:p w:rsidR="002E5597" w:rsidRPr="002E5597" w:rsidRDefault="0022454E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E5597" w:rsidRPr="002E55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Волгоградской области от 16 февраля 2018 г. N 16-ОД "Об организации отдыха и оздоровления детей в Волгоградской области" (Официальный интернет-портал правовой информации http://www.pravo.gov.ru, 19.02.2018, "</w:t>
      </w:r>
      <w:proofErr w:type="gramStart"/>
      <w:r w:rsidR="002E5597" w:rsidRPr="002E559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правда", N 20, 22.02.2018);</w:t>
      </w:r>
    </w:p>
    <w:p w:rsidR="002E5597" w:rsidRPr="002E5597" w:rsidRDefault="0022454E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E5597" w:rsidRPr="002E55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</w:t>
      </w:r>
      <w:proofErr w:type="gramStart"/>
      <w:r w:rsidR="002E5597" w:rsidRPr="002E559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правда", N 142, 03.08.2011);</w:t>
      </w:r>
    </w:p>
    <w:p w:rsidR="002E5597" w:rsidRPr="002E5597" w:rsidRDefault="0022454E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E5597" w:rsidRPr="002E55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24 октября 2011 г. N 626-п "Об </w:t>
      </w:r>
      <w:proofErr w:type="spellStart"/>
      <w:r w:rsidR="002E5597" w:rsidRPr="002E5597">
        <w:rPr>
          <w:rFonts w:ascii="Times New Roman" w:hAnsi="Times New Roman" w:cs="Times New Roman"/>
          <w:sz w:val="28"/>
          <w:szCs w:val="28"/>
        </w:rPr>
        <w:t>утверждёнии</w:t>
      </w:r>
      <w:proofErr w:type="spellEnd"/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Перечня услуг,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("</w:t>
      </w:r>
      <w:proofErr w:type="gramStart"/>
      <w:r w:rsidR="002E5597" w:rsidRPr="002E559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правда", N 207, 02.11.2011);</w:t>
      </w:r>
    </w:p>
    <w:p w:rsidR="002E5597" w:rsidRPr="002E5597" w:rsidRDefault="0022454E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E5597" w:rsidRPr="002E55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(Официальный интернет-портал правовой информации http://www.pravo.gov.ru, 02.06.2017, "</w:t>
      </w:r>
      <w:proofErr w:type="gramStart"/>
      <w:r w:rsidR="002E5597" w:rsidRPr="002E559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правда", N 102, 13.06.2017);</w:t>
      </w:r>
    </w:p>
    <w:p w:rsidR="002E5597" w:rsidRPr="002E5597" w:rsidRDefault="0022454E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E5597" w:rsidRPr="002E55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2E5597" w:rsidRPr="002E559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правда", N 175, 17.11.2015);</w:t>
      </w:r>
    </w:p>
    <w:p w:rsidR="002E5597" w:rsidRPr="002E5597" w:rsidRDefault="0022454E" w:rsidP="002E5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E5597" w:rsidRPr="002E55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5597" w:rsidRPr="002E5597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18 мая 2018 года N 219-п "О мерах по реализации Закона Волгоградской области от 16 февраля 2018 г. N 16-ОД "Об организации отдыха и оздоровления детей в Волгоградской области" (Официальный интернет-портал правовой информации http://www.pravo.gov.ru, 22.05.2018).</w:t>
      </w:r>
    </w:p>
    <w:p w:rsidR="002B0ED8" w:rsidRPr="00E95356" w:rsidRDefault="002E5597" w:rsidP="002E559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rFonts w:eastAsia="Calibri"/>
          <w:lang w:eastAsia="en-US"/>
        </w:rPr>
        <w:t xml:space="preserve">1.4 </w:t>
      </w:r>
      <w:r w:rsidR="002B0ED8" w:rsidRPr="00E95356">
        <w:rPr>
          <w:sz w:val="28"/>
          <w:szCs w:val="28"/>
        </w:rPr>
        <w:t>Принципами деятельности Комиссии, обеспечивающими объективное, гуманное и доброжелательное отношение к родителям (законным представителям) дет</w:t>
      </w:r>
      <w:r>
        <w:rPr>
          <w:sz w:val="28"/>
          <w:szCs w:val="28"/>
        </w:rPr>
        <w:t>ей</w:t>
      </w:r>
      <w:r w:rsidRPr="002E5597">
        <w:rPr>
          <w:sz w:val="28"/>
          <w:szCs w:val="28"/>
        </w:rPr>
        <w:t>, оставшихся без попечения родителей, детей-инвалидов, безнадзорных детей</w:t>
      </w:r>
      <w:r w:rsidRPr="002E5597">
        <w:rPr>
          <w:rStyle w:val="a4"/>
          <w:b w:val="0"/>
          <w:bCs w:val="0"/>
          <w:sz w:val="28"/>
          <w:szCs w:val="28"/>
        </w:rPr>
        <w:t xml:space="preserve"> </w:t>
      </w:r>
      <w:r w:rsidRPr="002E5597">
        <w:rPr>
          <w:rStyle w:val="a4"/>
          <w:b w:val="0"/>
          <w:sz w:val="28"/>
          <w:szCs w:val="28"/>
        </w:rPr>
        <w:t>Жирновского муниципального района Волгоградской области</w:t>
      </w:r>
      <w:r w:rsidRPr="00E95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0ED8" w:rsidRPr="00E95356">
        <w:rPr>
          <w:sz w:val="28"/>
          <w:szCs w:val="28"/>
        </w:rPr>
        <w:t xml:space="preserve"> являются:</w:t>
      </w:r>
    </w:p>
    <w:p w:rsidR="002B0ED8" w:rsidRPr="00E95356" w:rsidRDefault="002B0ED8" w:rsidP="0012302C">
      <w:pPr>
        <w:pStyle w:val="11"/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95356">
        <w:rPr>
          <w:rFonts w:ascii="Times New Roman" w:hAnsi="Times New Roman"/>
          <w:sz w:val="28"/>
          <w:szCs w:val="28"/>
        </w:rPr>
        <w:t xml:space="preserve">законность – принятие решения в соответствии с действующим законодательством; </w:t>
      </w:r>
    </w:p>
    <w:p w:rsidR="002B0ED8" w:rsidRPr="007C4FC3" w:rsidRDefault="002B0ED8" w:rsidP="007C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/>
          <w:sz w:val="28"/>
          <w:szCs w:val="28"/>
        </w:rPr>
        <w:t>гласность – информирование родителей (законных представителей) детей,</w:t>
      </w:r>
      <w:r w:rsidR="007C4FC3" w:rsidRPr="007C4FC3">
        <w:rPr>
          <w:rFonts w:ascii="Times New Roman" w:hAnsi="Times New Roman"/>
          <w:sz w:val="28"/>
          <w:szCs w:val="28"/>
        </w:rPr>
        <w:t xml:space="preserve"> </w:t>
      </w:r>
      <w:r w:rsidR="007C4FC3" w:rsidRPr="002E5597">
        <w:rPr>
          <w:rFonts w:ascii="Times New Roman" w:hAnsi="Times New Roman" w:cs="Times New Roman"/>
          <w:sz w:val="28"/>
          <w:szCs w:val="28"/>
        </w:rPr>
        <w:t>оставшихся без попечения родителей, детей-инвалидов, безнадзорных детей</w:t>
      </w:r>
      <w:r w:rsidR="007C4FC3" w:rsidRPr="002E559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4FC3" w:rsidRPr="002E5597">
        <w:rPr>
          <w:rStyle w:val="a4"/>
          <w:rFonts w:ascii="Times New Roman" w:hAnsi="Times New Roman" w:cs="Times New Roman"/>
          <w:b w:val="0"/>
          <w:sz w:val="28"/>
          <w:szCs w:val="28"/>
        </w:rPr>
        <w:t>Жирновского муниципального района Волгоградской</w:t>
      </w:r>
      <w:r w:rsidRPr="00E95356">
        <w:rPr>
          <w:rFonts w:ascii="Times New Roman" w:hAnsi="Times New Roman"/>
          <w:sz w:val="28"/>
          <w:szCs w:val="28"/>
        </w:rPr>
        <w:t xml:space="preserve"> </w:t>
      </w:r>
      <w:r w:rsidR="007C4FC3">
        <w:rPr>
          <w:rFonts w:ascii="Times New Roman" w:hAnsi="Times New Roman"/>
          <w:sz w:val="28"/>
          <w:szCs w:val="28"/>
        </w:rPr>
        <w:t xml:space="preserve">области о </w:t>
      </w:r>
      <w:r w:rsidR="007C4FC3" w:rsidRPr="007C4FC3">
        <w:rPr>
          <w:rFonts w:ascii="Times New Roman" w:hAnsi="Times New Roman" w:cs="Times New Roman"/>
          <w:sz w:val="24"/>
          <w:szCs w:val="24"/>
        </w:rPr>
        <w:t xml:space="preserve"> </w:t>
      </w:r>
      <w:r w:rsidR="007C4FC3" w:rsidRPr="007C4FC3">
        <w:rPr>
          <w:rFonts w:ascii="Times New Roman" w:hAnsi="Times New Roman" w:cs="Times New Roman"/>
          <w:sz w:val="28"/>
          <w:szCs w:val="28"/>
        </w:rPr>
        <w:t>предоставлении путёвок комитетом образования, науки и молодёжной политики Волгоградской области</w:t>
      </w:r>
      <w:r w:rsidR="007C4FC3">
        <w:rPr>
          <w:rFonts w:ascii="Times New Roman" w:hAnsi="Times New Roman" w:cs="Times New Roman"/>
          <w:sz w:val="28"/>
          <w:szCs w:val="28"/>
        </w:rPr>
        <w:t>.</w:t>
      </w:r>
    </w:p>
    <w:p w:rsidR="002B0ED8" w:rsidRPr="00E95356" w:rsidRDefault="002B0ED8" w:rsidP="0012302C">
      <w:pPr>
        <w:pStyle w:val="11"/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95356">
        <w:rPr>
          <w:rFonts w:ascii="Times New Roman" w:hAnsi="Times New Roman"/>
          <w:sz w:val="28"/>
          <w:szCs w:val="28"/>
        </w:rPr>
        <w:t>коллегиальность – участие в подготовке решения всех чл</w:t>
      </w:r>
      <w:r w:rsidR="004E129A" w:rsidRPr="00E95356">
        <w:rPr>
          <w:rFonts w:ascii="Times New Roman" w:hAnsi="Times New Roman"/>
          <w:sz w:val="28"/>
          <w:szCs w:val="28"/>
        </w:rPr>
        <w:t>енов Комиссии по комплектованию.</w:t>
      </w:r>
    </w:p>
    <w:p w:rsidR="0012302C" w:rsidRPr="00E95356" w:rsidRDefault="0012302C" w:rsidP="0012302C">
      <w:pPr>
        <w:pStyle w:val="11"/>
        <w:spacing w:after="0" w:line="240" w:lineRule="auto"/>
        <w:ind w:left="2232"/>
        <w:contextualSpacing/>
        <w:rPr>
          <w:rFonts w:ascii="Times New Roman" w:hAnsi="Times New Roman"/>
          <w:b/>
          <w:sz w:val="28"/>
          <w:szCs w:val="28"/>
        </w:rPr>
      </w:pPr>
    </w:p>
    <w:p w:rsidR="007C4FC3" w:rsidRPr="007C4FC3" w:rsidRDefault="007C4FC3" w:rsidP="007C4FC3">
      <w:pPr>
        <w:pStyle w:val="a3"/>
        <w:spacing w:before="0" w:beforeAutospacing="0" w:after="0" w:afterAutospacing="0"/>
        <w:contextualSpacing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B0ED8" w:rsidRPr="00E95356">
        <w:rPr>
          <w:b/>
          <w:sz w:val="28"/>
          <w:szCs w:val="28"/>
        </w:rPr>
        <w:t>Порядок соз</w:t>
      </w:r>
      <w:r>
        <w:rPr>
          <w:b/>
          <w:sz w:val="28"/>
          <w:szCs w:val="28"/>
        </w:rPr>
        <w:t xml:space="preserve">дания Комиссии по </w:t>
      </w:r>
      <w:r w:rsidRPr="008D0017">
        <w:rPr>
          <w:b/>
          <w:color w:val="000000"/>
          <w:sz w:val="28"/>
          <w:szCs w:val="28"/>
        </w:rPr>
        <w:t>пред</w:t>
      </w:r>
      <w:r>
        <w:rPr>
          <w:b/>
          <w:color w:val="000000"/>
          <w:sz w:val="28"/>
          <w:szCs w:val="28"/>
        </w:rPr>
        <w:t>оставлению</w:t>
      </w:r>
      <w:r w:rsidRPr="008D0017">
        <w:rPr>
          <w:b/>
          <w:color w:val="000000"/>
          <w:sz w:val="28"/>
          <w:szCs w:val="28"/>
        </w:rPr>
        <w:t xml:space="preserve"> мер социальной поддержки в сфере о</w:t>
      </w:r>
      <w:r w:rsidRPr="008D0017">
        <w:rPr>
          <w:b/>
          <w:sz w:val="28"/>
          <w:szCs w:val="28"/>
        </w:rPr>
        <w:t>рганизации отдыха и оздоровления детей</w:t>
      </w:r>
      <w:r>
        <w:rPr>
          <w:b/>
          <w:sz w:val="28"/>
          <w:szCs w:val="28"/>
        </w:rPr>
        <w:t xml:space="preserve">-сирот, </w:t>
      </w:r>
      <w:r w:rsidRPr="008D0017">
        <w:rPr>
          <w:b/>
          <w:sz w:val="28"/>
          <w:szCs w:val="28"/>
        </w:rPr>
        <w:t>детей, оставшихся без попечения родителей, детей-инвалидов, безнадзорных детей</w:t>
      </w:r>
      <w:r>
        <w:rPr>
          <w:rStyle w:val="a4"/>
          <w:bCs w:val="0"/>
          <w:sz w:val="28"/>
          <w:szCs w:val="28"/>
        </w:rPr>
        <w:t xml:space="preserve"> </w:t>
      </w:r>
      <w:r w:rsidRPr="00E95356">
        <w:rPr>
          <w:rStyle w:val="a4"/>
          <w:sz w:val="28"/>
          <w:szCs w:val="28"/>
        </w:rPr>
        <w:t>Жирновского муниципально</w:t>
      </w:r>
      <w:r>
        <w:rPr>
          <w:rStyle w:val="a4"/>
          <w:sz w:val="28"/>
          <w:szCs w:val="28"/>
        </w:rPr>
        <w:t>го район  Волгоградской области</w:t>
      </w:r>
    </w:p>
    <w:p w:rsidR="002B0ED8" w:rsidRPr="00E95356" w:rsidRDefault="002B0ED8" w:rsidP="007C4FC3">
      <w:pPr>
        <w:pStyle w:val="11"/>
        <w:spacing w:after="0" w:line="240" w:lineRule="auto"/>
        <w:ind w:left="2232"/>
        <w:contextualSpacing/>
        <w:rPr>
          <w:rFonts w:ascii="Times New Roman" w:hAnsi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2.1. С</w:t>
      </w:r>
      <w:r w:rsidR="007C4FC3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Pr="00E95356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</w:t>
      </w:r>
      <w:r w:rsidR="00892618" w:rsidRPr="00E95356">
        <w:rPr>
          <w:rFonts w:ascii="Times New Roman" w:hAnsi="Times New Roman" w:cs="Times New Roman"/>
          <w:sz w:val="28"/>
          <w:szCs w:val="28"/>
        </w:rPr>
        <w:t xml:space="preserve"> главы администрации  Жирновского</w:t>
      </w:r>
      <w:r w:rsidRPr="00E95356">
        <w:rPr>
          <w:rFonts w:ascii="Times New Roman" w:hAnsi="Times New Roman" w:cs="Times New Roman"/>
          <w:sz w:val="28"/>
          <w:szCs w:val="28"/>
        </w:rPr>
        <w:t xml:space="preserve"> муниципального района. Количество ч</w:t>
      </w:r>
      <w:r w:rsidR="007C4FC3">
        <w:rPr>
          <w:rFonts w:ascii="Times New Roman" w:hAnsi="Times New Roman" w:cs="Times New Roman"/>
          <w:sz w:val="28"/>
          <w:szCs w:val="28"/>
        </w:rPr>
        <w:t xml:space="preserve">ленов Комиссии </w:t>
      </w:r>
      <w:r w:rsidRPr="00E95356">
        <w:rPr>
          <w:rFonts w:ascii="Times New Roman" w:hAnsi="Times New Roman" w:cs="Times New Roman"/>
          <w:sz w:val="28"/>
          <w:szCs w:val="28"/>
        </w:rPr>
        <w:t xml:space="preserve"> должно быть не менее 5 человек</w:t>
      </w:r>
      <w:r w:rsidR="004E129A" w:rsidRPr="00E95356">
        <w:rPr>
          <w:rFonts w:ascii="Times New Roman" w:hAnsi="Times New Roman" w:cs="Times New Roman"/>
          <w:sz w:val="28"/>
          <w:szCs w:val="28"/>
        </w:rPr>
        <w:t>.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2.2. В с</w:t>
      </w:r>
      <w:r w:rsidR="007C4FC3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Pr="00E95356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2B0ED8" w:rsidRPr="00E95356" w:rsidRDefault="004E129A" w:rsidP="0012302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п</w:t>
      </w:r>
      <w:r w:rsidR="002B0ED8" w:rsidRPr="00E95356">
        <w:rPr>
          <w:rFonts w:ascii="Times New Roman" w:hAnsi="Times New Roman" w:cs="Times New Roman"/>
          <w:sz w:val="28"/>
          <w:szCs w:val="28"/>
        </w:rPr>
        <w:t>редст</w:t>
      </w:r>
      <w:r w:rsidR="00892618" w:rsidRPr="00E95356">
        <w:rPr>
          <w:rFonts w:ascii="Times New Roman" w:hAnsi="Times New Roman" w:cs="Times New Roman"/>
          <w:sz w:val="28"/>
          <w:szCs w:val="28"/>
        </w:rPr>
        <w:t>авители администрации Жирновского</w:t>
      </w:r>
      <w:r w:rsidR="002B0ED8" w:rsidRPr="00E9535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56B3C" w:rsidRPr="00E95356" w:rsidRDefault="004E129A" w:rsidP="0012302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п</w:t>
      </w:r>
      <w:r w:rsidR="00892618" w:rsidRPr="00E95356">
        <w:rPr>
          <w:rFonts w:ascii="Times New Roman" w:hAnsi="Times New Roman" w:cs="Times New Roman"/>
          <w:sz w:val="28"/>
          <w:szCs w:val="28"/>
        </w:rPr>
        <w:t>редставители</w:t>
      </w:r>
      <w:r w:rsidR="00B56B3C" w:rsidRPr="00E95356">
        <w:rPr>
          <w:rFonts w:ascii="Times New Roman" w:hAnsi="Times New Roman" w:cs="Times New Roman"/>
          <w:sz w:val="28"/>
          <w:szCs w:val="28"/>
        </w:rPr>
        <w:t> </w:t>
      </w:r>
      <w:r w:rsidR="00895F06" w:rsidRPr="00E95356">
        <w:rPr>
          <w:rFonts w:ascii="Times New Roman" w:hAnsi="Times New Roman" w:cs="Times New Roman"/>
          <w:sz w:val="28"/>
          <w:szCs w:val="28"/>
        </w:rPr>
        <w:t>отдела</w:t>
      </w:r>
      <w:r w:rsidR="00B56B3C" w:rsidRPr="00E95356">
        <w:rPr>
          <w:rFonts w:ascii="Times New Roman" w:hAnsi="Times New Roman" w:cs="Times New Roman"/>
          <w:sz w:val="28"/>
          <w:szCs w:val="28"/>
        </w:rPr>
        <w:t> по </w:t>
      </w:r>
      <w:r w:rsidR="003E1CE1" w:rsidRPr="00E95356">
        <w:rPr>
          <w:rFonts w:ascii="Times New Roman" w:hAnsi="Times New Roman" w:cs="Times New Roman"/>
          <w:sz w:val="28"/>
          <w:szCs w:val="28"/>
        </w:rPr>
        <w:t>образованию</w:t>
      </w:r>
      <w:r w:rsidR="00B56B3C" w:rsidRPr="00E95356">
        <w:rPr>
          <w:rFonts w:ascii="Times New Roman" w:hAnsi="Times New Roman" w:cs="Times New Roman"/>
          <w:sz w:val="28"/>
          <w:szCs w:val="28"/>
        </w:rPr>
        <w:t> администрации </w:t>
      </w:r>
      <w:r w:rsidR="00895F06" w:rsidRPr="00E95356">
        <w:rPr>
          <w:rFonts w:ascii="Times New Roman" w:hAnsi="Times New Roman" w:cs="Times New Roman"/>
          <w:sz w:val="28"/>
          <w:szCs w:val="28"/>
        </w:rPr>
        <w:t>Жирновского</w:t>
      </w:r>
      <w:r w:rsidR="00B56B3C" w:rsidRPr="00E95356">
        <w:rPr>
          <w:rFonts w:ascii="Times New Roman" w:hAnsi="Times New Roman" w:cs="Times New Roman"/>
          <w:sz w:val="28"/>
          <w:szCs w:val="28"/>
        </w:rPr>
        <w:t> </w:t>
      </w:r>
    </w:p>
    <w:p w:rsidR="003E1CE1" w:rsidRPr="00E95356" w:rsidRDefault="00B56B3C" w:rsidP="00B56B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муниципально</w:t>
      </w:r>
      <w:r w:rsidR="00997F4F" w:rsidRPr="00E95356">
        <w:rPr>
          <w:rFonts w:ascii="Times New Roman" w:hAnsi="Times New Roman" w:cs="Times New Roman"/>
          <w:sz w:val="28"/>
          <w:szCs w:val="28"/>
        </w:rPr>
        <w:t>го района</w:t>
      </w:r>
      <w:proofErr w:type="gramStart"/>
      <w:r w:rsidR="00895F06" w:rsidRPr="00E95356">
        <w:rPr>
          <w:rFonts w:ascii="Times New Roman" w:hAnsi="Times New Roman" w:cs="Times New Roman"/>
          <w:sz w:val="28"/>
          <w:szCs w:val="28"/>
        </w:rPr>
        <w:t xml:space="preserve"> </w:t>
      </w:r>
      <w:r w:rsidR="003E1CE1" w:rsidRPr="00E953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1CE1" w:rsidRPr="00E95356" w:rsidRDefault="007C4FC3" w:rsidP="0012302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отдела опеки и попечительства Жирновского муниципального района</w:t>
      </w:r>
      <w:r w:rsidR="002B0ED8" w:rsidRPr="00E95356">
        <w:rPr>
          <w:rFonts w:ascii="Times New Roman" w:hAnsi="Times New Roman" w:cs="Times New Roman"/>
          <w:sz w:val="28"/>
          <w:szCs w:val="28"/>
        </w:rPr>
        <w:t>;</w:t>
      </w:r>
    </w:p>
    <w:p w:rsidR="002B0ED8" w:rsidRPr="00E95356" w:rsidRDefault="002B0ED8" w:rsidP="004E129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7C4FC3"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</w:t>
      </w:r>
      <w:r w:rsidR="00892618" w:rsidRPr="00E95356">
        <w:rPr>
          <w:rFonts w:ascii="Times New Roman" w:hAnsi="Times New Roman" w:cs="Times New Roman"/>
          <w:sz w:val="28"/>
          <w:szCs w:val="28"/>
        </w:rPr>
        <w:t>администрации Жирновского</w:t>
      </w:r>
      <w:r w:rsidR="003E1CE1" w:rsidRPr="00E953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5356">
        <w:rPr>
          <w:rFonts w:ascii="Times New Roman" w:hAnsi="Times New Roman" w:cs="Times New Roman"/>
          <w:sz w:val="28"/>
          <w:szCs w:val="28"/>
        </w:rPr>
        <w:t>.</w:t>
      </w:r>
    </w:p>
    <w:p w:rsidR="0012302C" w:rsidRPr="00E95356" w:rsidRDefault="0012302C" w:rsidP="0012302C">
      <w:pPr>
        <w:spacing w:after="0" w:line="240" w:lineRule="auto"/>
        <w:ind w:left="18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FC3" w:rsidRPr="007C4FC3" w:rsidRDefault="007C4FC3" w:rsidP="007C4FC3">
      <w:pPr>
        <w:pStyle w:val="a3"/>
        <w:spacing w:before="0" w:beforeAutospacing="0" w:after="0" w:afterAutospacing="0"/>
        <w:contextualSpacing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B0ED8" w:rsidRPr="007C4FC3">
        <w:rPr>
          <w:b/>
          <w:sz w:val="28"/>
          <w:szCs w:val="28"/>
        </w:rPr>
        <w:t>Организация р</w:t>
      </w:r>
      <w:r>
        <w:rPr>
          <w:b/>
          <w:sz w:val="28"/>
          <w:szCs w:val="28"/>
        </w:rPr>
        <w:t xml:space="preserve">аботы Комиссии по </w:t>
      </w:r>
      <w:r w:rsidRPr="008D0017">
        <w:rPr>
          <w:b/>
          <w:color w:val="000000"/>
          <w:sz w:val="28"/>
          <w:szCs w:val="28"/>
        </w:rPr>
        <w:t>пред</w:t>
      </w:r>
      <w:r>
        <w:rPr>
          <w:b/>
          <w:color w:val="000000"/>
          <w:sz w:val="28"/>
          <w:szCs w:val="28"/>
        </w:rPr>
        <w:t>оставлению</w:t>
      </w:r>
      <w:r w:rsidRPr="008D0017">
        <w:rPr>
          <w:b/>
          <w:color w:val="000000"/>
          <w:sz w:val="28"/>
          <w:szCs w:val="28"/>
        </w:rPr>
        <w:t xml:space="preserve"> мер социальной поддержки в сфере о</w:t>
      </w:r>
      <w:r w:rsidRPr="008D0017">
        <w:rPr>
          <w:b/>
          <w:sz w:val="28"/>
          <w:szCs w:val="28"/>
        </w:rPr>
        <w:t>рганизации отдыха и оздоровления детей</w:t>
      </w:r>
      <w:r>
        <w:rPr>
          <w:b/>
          <w:sz w:val="28"/>
          <w:szCs w:val="28"/>
        </w:rPr>
        <w:t xml:space="preserve">-сирот, </w:t>
      </w:r>
      <w:r w:rsidRPr="008D0017">
        <w:rPr>
          <w:b/>
          <w:sz w:val="28"/>
          <w:szCs w:val="28"/>
        </w:rPr>
        <w:t>детей, оставшихся без попечения родителей, детей-инвалидов, безнадзорных детей</w:t>
      </w:r>
      <w:r>
        <w:rPr>
          <w:rStyle w:val="a4"/>
          <w:bCs w:val="0"/>
          <w:sz w:val="28"/>
          <w:szCs w:val="28"/>
        </w:rPr>
        <w:t xml:space="preserve"> </w:t>
      </w:r>
      <w:r w:rsidRPr="00E95356">
        <w:rPr>
          <w:rStyle w:val="a4"/>
          <w:sz w:val="28"/>
          <w:szCs w:val="28"/>
        </w:rPr>
        <w:t>Жирновского муниципально</w:t>
      </w:r>
      <w:r>
        <w:rPr>
          <w:rStyle w:val="a4"/>
          <w:sz w:val="28"/>
          <w:szCs w:val="28"/>
        </w:rPr>
        <w:t>го район  Волгоградской области</w:t>
      </w:r>
    </w:p>
    <w:p w:rsidR="002B0ED8" w:rsidRPr="007C4FC3" w:rsidRDefault="002B0ED8" w:rsidP="007C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D8" w:rsidRPr="00E95356" w:rsidRDefault="007C4FC3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Комиссия </w:t>
      </w:r>
      <w:r w:rsidR="002B0ED8" w:rsidRPr="00E95356">
        <w:rPr>
          <w:rFonts w:ascii="Times New Roman" w:hAnsi="Times New Roman" w:cs="Times New Roman"/>
          <w:sz w:val="28"/>
          <w:szCs w:val="28"/>
        </w:rPr>
        <w:t xml:space="preserve"> осуществляет свою работу </w:t>
      </w:r>
      <w:r w:rsidR="003E1CE1" w:rsidRPr="00E95356">
        <w:rPr>
          <w:rFonts w:ascii="Times New Roman" w:hAnsi="Times New Roman" w:cs="Times New Roman"/>
          <w:sz w:val="28"/>
          <w:szCs w:val="28"/>
        </w:rPr>
        <w:t>согла</w:t>
      </w:r>
      <w:r w:rsidR="00997F4F" w:rsidRPr="00E95356">
        <w:rPr>
          <w:rFonts w:ascii="Times New Roman" w:hAnsi="Times New Roman" w:cs="Times New Roman"/>
          <w:sz w:val="28"/>
          <w:szCs w:val="28"/>
        </w:rPr>
        <w:t>сно графику, утвержденному приказом отдела по образованию Жирновского муниципального района</w:t>
      </w:r>
      <w:r w:rsidR="004E129A" w:rsidRPr="00E95356">
        <w:rPr>
          <w:rFonts w:ascii="Times New Roman" w:hAnsi="Times New Roman" w:cs="Times New Roman"/>
          <w:sz w:val="28"/>
          <w:szCs w:val="28"/>
        </w:rPr>
        <w:t>.</w:t>
      </w:r>
    </w:p>
    <w:p w:rsidR="006934B5" w:rsidRDefault="002B0ED8" w:rsidP="006934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356">
        <w:rPr>
          <w:rFonts w:ascii="Times New Roman" w:hAnsi="Times New Roman" w:cs="Times New Roman"/>
          <w:sz w:val="28"/>
          <w:szCs w:val="28"/>
        </w:rPr>
        <w:t>3.2. На рассмот</w:t>
      </w:r>
      <w:r w:rsidR="007C4FC3">
        <w:rPr>
          <w:rFonts w:ascii="Times New Roman" w:hAnsi="Times New Roman" w:cs="Times New Roman"/>
          <w:sz w:val="28"/>
          <w:szCs w:val="28"/>
        </w:rPr>
        <w:t xml:space="preserve">рение Комиссии </w:t>
      </w:r>
      <w:r w:rsidRPr="00E95356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  <w:r w:rsidR="007C4FC3" w:rsidRPr="007C4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B5" w:rsidRPr="006934B5" w:rsidRDefault="006934B5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 обращений </w:t>
      </w:r>
      <w:r w:rsidRPr="006934B5">
        <w:rPr>
          <w:rFonts w:ascii="Times New Roman" w:hAnsi="Times New Roman" w:cs="Times New Roman"/>
          <w:sz w:val="28"/>
          <w:szCs w:val="28"/>
        </w:rPr>
        <w:t>граждан по вопросам предоставления государственной услуги «Предоставление мер социальной поддержки в сфере организации отдыха и оздоровления детей – сирот, детей, оставшихся без попечения родителей, детей-инвалидов, безнадзорных детей</w:t>
      </w:r>
      <w:r w:rsidRPr="006934B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34B5">
        <w:rPr>
          <w:rStyle w:val="a4"/>
          <w:rFonts w:ascii="Times New Roman" w:hAnsi="Times New Roman" w:cs="Times New Roman"/>
          <w:b w:val="0"/>
          <w:sz w:val="28"/>
          <w:szCs w:val="28"/>
        </w:rPr>
        <w:t>Жирновского муниципального района Волгоградской области</w:t>
      </w:r>
      <w:r w:rsidRPr="006934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путёвки по </w:t>
      </w:r>
      <w:r w:rsidR="006934B5">
        <w:rPr>
          <w:rFonts w:ascii="Times New Roman" w:hAnsi="Times New Roman" w:cs="Times New Roman"/>
          <w:sz w:val="28"/>
          <w:szCs w:val="28"/>
        </w:rPr>
        <w:t xml:space="preserve">установленной форме </w:t>
      </w:r>
      <w:r w:rsidRPr="007C4FC3">
        <w:rPr>
          <w:rFonts w:ascii="Times New Roman" w:hAnsi="Times New Roman" w:cs="Times New Roman"/>
          <w:sz w:val="28"/>
          <w:szCs w:val="28"/>
        </w:rPr>
        <w:t xml:space="preserve"> (далее - заявление). Заявление заверяется личной подписью заявителя;</w:t>
      </w:r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Федерации, иной документ, удостоверяющий личность заявителя (предоставляется в случае, если законным представителем ребёнка является физическое лицо);</w:t>
      </w:r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Федерации, иного документа, удостоверяющего личность руководителя организации для детей-сирот и детей, оставшихся без попечения родителей (предоставляется в случае, если функции законного представителя ребёнка осуществляет юридическое лицо);</w:t>
      </w:r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>копия свидетельства о рождении ребёнка, либо в случае рождения ребёнка за пределами Российской Федерации - копия документа, подтверждающего факт рождения и регистрации ребёнка, либо для детей старше 14 лет - копия паспорта гражданина Российской Федерации или иного документа, удостоверяющего личность;</w:t>
      </w:r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>справка по форме N 070/у "Справка для получения путёвки на санаторно-курортное лечение" (представляется для получения путёвки в санаторно-оздоровительный детский лагерь круглогодичного действия);</w:t>
      </w:r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FC3">
        <w:rPr>
          <w:rFonts w:ascii="Times New Roman" w:hAnsi="Times New Roman" w:cs="Times New Roman"/>
          <w:sz w:val="28"/>
          <w:szCs w:val="28"/>
        </w:rPr>
        <w:t>копия заключения психолого-медико-педагогической комиссии с рекомендациями о нуждаемости ребёнка в обучении по адаптированной образовательной программе или медицинское заключение клинико-экспертной комиссии медицинской организации о необходимости организации индивидуального обучения ребёнка на дому (представляется для получения путёвки с сопровождающим лицом для детей-сирот, детей, оставшихся без попечения родителей, безнадзорных детей в возрасте от 8 лет либо для детей-инвалидов в возрасте от 11 до 18</w:t>
      </w:r>
      <w:proofErr w:type="gramEnd"/>
      <w:r w:rsidRPr="007C4FC3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>медицинское заключение об отсутствии противопоказаний к направлению ребёнка в организацию отдыха детей и их оздоровления (представляется для получения путёвки в организации отдыха детей и их оздоровления, за исключением санаторно-оздоровительных детских лагерей круглогодичного действия);</w:t>
      </w:r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родственные отношения родителя, являющегося заявителем, и ребёнка [копии свидетельства о заключении брака, либо свидетельства о расторжении брака, либо свидетельства о перемене имени, либо свидетельства об установлении отцовства, либо справки о рождении, выдаваемые органом записи актов гражданского состояния по форме N 25, в случае если в свидетельстве о рождении ребёнка </w:t>
      </w:r>
      <w:proofErr w:type="gramStart"/>
      <w:r w:rsidRPr="007C4FC3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7C4FC3">
        <w:rPr>
          <w:rFonts w:ascii="Times New Roman" w:hAnsi="Times New Roman" w:cs="Times New Roman"/>
          <w:sz w:val="28"/>
          <w:szCs w:val="28"/>
        </w:rPr>
        <w:t xml:space="preserve"> об отце ребёнка произведена в установленном порядке </w:t>
      </w:r>
      <w:proofErr w:type="gramStart"/>
      <w:r w:rsidRPr="007C4FC3">
        <w:rPr>
          <w:rFonts w:ascii="Times New Roman" w:hAnsi="Times New Roman" w:cs="Times New Roman"/>
          <w:sz w:val="28"/>
          <w:szCs w:val="28"/>
        </w:rPr>
        <w:t xml:space="preserve">по указанию </w:t>
      </w:r>
      <w:r w:rsidRPr="007C4FC3">
        <w:rPr>
          <w:rFonts w:ascii="Times New Roman" w:hAnsi="Times New Roman" w:cs="Times New Roman"/>
          <w:sz w:val="28"/>
          <w:szCs w:val="28"/>
        </w:rPr>
        <w:lastRenderedPageBreak/>
        <w:t>матери, не состоящей в браке] (представляется в случае расхождения в представленных документах фамилии, имени отца ребёнка с фамилией и отчеством ребёнка либо фамилии матери ребёнка с фамилией ребёнка);</w:t>
      </w:r>
      <w:proofErr w:type="gramEnd"/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 (подлинник либо копия) [представляется в случае, если документы подаются представителем заявителя];</w:t>
      </w:r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Федерации, иного документа, удостоверяющего личность представителя заявителя [представляется в случае, если документы подаются представителем заявителя];</w:t>
      </w:r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случаях и по форме, которые установлены Федеральным </w:t>
      </w:r>
      <w:hyperlink r:id="rId23" w:history="1">
        <w:r w:rsidRPr="007C4F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4FC3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данных";</w:t>
      </w:r>
    </w:p>
    <w:p w:rsidR="007C4FC3" w:rsidRPr="007C4FC3" w:rsidRDefault="007C4FC3" w:rsidP="007C4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C3"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инвалидности, по установленной законодательством форме [представляется для выдачи путёвки ребёнку-инвалиду].</w:t>
      </w:r>
    </w:p>
    <w:p w:rsidR="002B0ED8" w:rsidRPr="00E95356" w:rsidRDefault="006934B5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B0ED8" w:rsidRPr="00E95356">
        <w:rPr>
          <w:rFonts w:ascii="Times New Roman" w:hAnsi="Times New Roman" w:cs="Times New Roman"/>
          <w:sz w:val="28"/>
          <w:szCs w:val="28"/>
        </w:rPr>
        <w:t>. Решение Комиссии считается правомочным, если за него проголосовало более половины присутствующих членов Комиссии по комплектованию.</w:t>
      </w:r>
    </w:p>
    <w:p w:rsidR="006934B5" w:rsidRDefault="006934B5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B0ED8" w:rsidRPr="00E95356">
        <w:rPr>
          <w:rFonts w:ascii="Times New Roman" w:hAnsi="Times New Roman" w:cs="Times New Roman"/>
          <w:sz w:val="28"/>
          <w:szCs w:val="28"/>
        </w:rPr>
        <w:t>. Решение, принятое Комиссией, заносится в протокол, который подписывается всеми присутствующими на заседании членами Комиссии (п</w:t>
      </w:r>
      <w:r w:rsidR="002151AD" w:rsidRPr="00E95356">
        <w:rPr>
          <w:rFonts w:ascii="Times New Roman" w:hAnsi="Times New Roman" w:cs="Times New Roman"/>
          <w:sz w:val="28"/>
          <w:szCs w:val="28"/>
        </w:rPr>
        <w:t>риложение № 4</w:t>
      </w:r>
      <w:r w:rsidR="002B0ED8" w:rsidRPr="00E95356">
        <w:rPr>
          <w:rFonts w:ascii="Times New Roman" w:hAnsi="Times New Roman" w:cs="Times New Roman"/>
          <w:sz w:val="28"/>
          <w:szCs w:val="28"/>
        </w:rPr>
        <w:t>).</w:t>
      </w:r>
      <w:r w:rsidRPr="00693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DE0" w:rsidRDefault="006934B5" w:rsidP="000B1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4B5">
        <w:rPr>
          <w:rFonts w:ascii="Times New Roman" w:hAnsi="Times New Roman" w:cs="Times New Roman"/>
          <w:sz w:val="28"/>
          <w:szCs w:val="28"/>
        </w:rPr>
        <w:t>3.5</w:t>
      </w:r>
      <w:r w:rsidR="000B1DE0">
        <w:rPr>
          <w:rFonts w:ascii="Times New Roman" w:hAnsi="Times New Roman" w:cs="Times New Roman"/>
          <w:sz w:val="28"/>
          <w:szCs w:val="28"/>
        </w:rPr>
        <w:t>.</w:t>
      </w:r>
      <w:r w:rsidRPr="006934B5">
        <w:rPr>
          <w:rFonts w:ascii="Times New Roman" w:hAnsi="Times New Roman" w:cs="Times New Roman"/>
          <w:sz w:val="28"/>
          <w:szCs w:val="28"/>
        </w:rPr>
        <w:t xml:space="preserve"> На основании оформленного протокола заседания Комиссии специалист отдела по образованию, ответственный за предоставление государственной услуги, заносит сведения о </w:t>
      </w:r>
      <w:proofErr w:type="gramStart"/>
      <w:r w:rsidRPr="006934B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934B5">
        <w:rPr>
          <w:rFonts w:ascii="Times New Roman" w:hAnsi="Times New Roman" w:cs="Times New Roman"/>
          <w:sz w:val="28"/>
          <w:szCs w:val="28"/>
        </w:rPr>
        <w:t xml:space="preserve"> о предоставлении путёвок в </w:t>
      </w:r>
      <w:hyperlink w:anchor="P1719" w:history="1">
        <w:r w:rsidRPr="006934B5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6934B5">
        <w:rPr>
          <w:rFonts w:ascii="Times New Roman" w:hAnsi="Times New Roman" w:cs="Times New Roman"/>
          <w:sz w:val="28"/>
          <w:szCs w:val="28"/>
        </w:rPr>
        <w:t xml:space="preserve"> регистрации решений о предос</w:t>
      </w:r>
      <w:r w:rsidR="000B1DE0">
        <w:rPr>
          <w:rFonts w:ascii="Times New Roman" w:hAnsi="Times New Roman" w:cs="Times New Roman"/>
          <w:sz w:val="28"/>
          <w:szCs w:val="28"/>
        </w:rPr>
        <w:t>тавлении путёвок (</w:t>
      </w:r>
      <w:r w:rsidRPr="006934B5">
        <w:rPr>
          <w:rFonts w:ascii="Times New Roman" w:hAnsi="Times New Roman" w:cs="Times New Roman"/>
          <w:sz w:val="28"/>
          <w:szCs w:val="28"/>
        </w:rPr>
        <w:t>приложение 5)</w:t>
      </w:r>
    </w:p>
    <w:p w:rsidR="000B1DE0" w:rsidRDefault="000B1DE0" w:rsidP="000B1D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b/>
          <w:sz w:val="28"/>
          <w:szCs w:val="28"/>
        </w:rPr>
        <w:t>5. Порядок рассмотрения споров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5.1. Ре</w:t>
      </w:r>
      <w:r w:rsidR="000B1DE0">
        <w:rPr>
          <w:rFonts w:ascii="Times New Roman" w:hAnsi="Times New Roman" w:cs="Times New Roman"/>
          <w:sz w:val="28"/>
          <w:szCs w:val="28"/>
        </w:rPr>
        <w:t xml:space="preserve">шение Комиссии </w:t>
      </w:r>
      <w:r w:rsidRPr="00E95356">
        <w:rPr>
          <w:rFonts w:ascii="Times New Roman" w:hAnsi="Times New Roman" w:cs="Times New Roman"/>
          <w:sz w:val="28"/>
          <w:szCs w:val="28"/>
        </w:rPr>
        <w:t xml:space="preserve"> может быть оспорено родителями (законными представителями) детей путем направления жалобы в </w:t>
      </w:r>
      <w:r w:rsidR="00997F4F" w:rsidRPr="00E95356">
        <w:rPr>
          <w:rFonts w:ascii="Times New Roman" w:hAnsi="Times New Roman" w:cs="Times New Roman"/>
          <w:sz w:val="28"/>
          <w:szCs w:val="28"/>
        </w:rPr>
        <w:t>отдел</w:t>
      </w:r>
      <w:r w:rsidR="008D5098" w:rsidRPr="00E95356">
        <w:rPr>
          <w:rFonts w:ascii="Times New Roman" w:hAnsi="Times New Roman" w:cs="Times New Roman"/>
          <w:sz w:val="28"/>
          <w:szCs w:val="28"/>
        </w:rPr>
        <w:t xml:space="preserve"> по</w:t>
      </w:r>
      <w:r w:rsidRPr="00E9535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D5098" w:rsidRPr="00E95356">
        <w:rPr>
          <w:rFonts w:ascii="Times New Roman" w:hAnsi="Times New Roman" w:cs="Times New Roman"/>
          <w:sz w:val="28"/>
          <w:szCs w:val="28"/>
        </w:rPr>
        <w:t>ю</w:t>
      </w:r>
      <w:r w:rsidR="00B90866" w:rsidRPr="00E95356">
        <w:rPr>
          <w:rFonts w:ascii="Times New Roman" w:hAnsi="Times New Roman" w:cs="Times New Roman"/>
          <w:sz w:val="28"/>
          <w:szCs w:val="28"/>
        </w:rPr>
        <w:t xml:space="preserve"> </w:t>
      </w:r>
      <w:r w:rsidR="009267AF" w:rsidRPr="00E95356">
        <w:rPr>
          <w:rFonts w:ascii="Times New Roman" w:hAnsi="Times New Roman" w:cs="Times New Roman"/>
          <w:sz w:val="28"/>
          <w:szCs w:val="28"/>
        </w:rPr>
        <w:t>администрации Жирновского</w:t>
      </w:r>
      <w:r w:rsidR="00365EF7" w:rsidRPr="00E953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5356">
        <w:rPr>
          <w:rFonts w:ascii="Times New Roman" w:hAnsi="Times New Roman" w:cs="Times New Roman"/>
          <w:sz w:val="28"/>
          <w:szCs w:val="28"/>
        </w:rPr>
        <w:t>.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8D0017" w:rsidRPr="00EF6D46" w:rsidRDefault="008D0017" w:rsidP="008D0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P407"/>
      <w:bookmarkStart w:id="1" w:name="P413"/>
      <w:bookmarkEnd w:id="0"/>
      <w:bookmarkEnd w:id="1"/>
      <w:r w:rsidRPr="00E95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B1DE0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B1DE0" w:rsidRDefault="000B1DE0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DE0" w:rsidRDefault="000B1DE0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DE0" w:rsidRDefault="000B1DE0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DE0" w:rsidRDefault="000B1DE0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DE0" w:rsidRDefault="000B1DE0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DE0" w:rsidRDefault="000B1DE0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DE0" w:rsidRDefault="000B1DE0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DE0" w:rsidRDefault="000B1DE0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A52" w:rsidRPr="00E95356" w:rsidRDefault="000B1DE0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F24EBC" w:rsidRPr="00E953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4A52" w:rsidRPr="00E95356">
        <w:rPr>
          <w:rFonts w:ascii="Times New Roman" w:hAnsi="Times New Roman" w:cs="Times New Roman"/>
          <w:sz w:val="24"/>
          <w:szCs w:val="24"/>
        </w:rPr>
        <w:t xml:space="preserve"> № </w:t>
      </w:r>
      <w:r w:rsidR="00F24EBC" w:rsidRPr="00E95356">
        <w:rPr>
          <w:rFonts w:ascii="Times New Roman" w:hAnsi="Times New Roman" w:cs="Times New Roman"/>
          <w:sz w:val="24"/>
          <w:szCs w:val="24"/>
        </w:rPr>
        <w:t>2</w:t>
      </w:r>
    </w:p>
    <w:p w:rsidR="00C14A52" w:rsidRPr="00E95356" w:rsidRDefault="00C14A52" w:rsidP="00C14A52">
      <w:pPr>
        <w:pStyle w:val="a3"/>
        <w:spacing w:before="0" w:beforeAutospacing="0" w:after="0" w:afterAutospacing="0"/>
        <w:contextualSpacing/>
        <w:rPr>
          <w:rStyle w:val="a4"/>
          <w:b w:val="0"/>
          <w:bCs w:val="0"/>
        </w:rPr>
      </w:pPr>
      <w:r w:rsidRPr="00E95356">
        <w:t xml:space="preserve">                                                                           </w:t>
      </w:r>
      <w:r w:rsidR="000B33B6" w:rsidRPr="00E95356">
        <w:t xml:space="preserve">к постановлению </w:t>
      </w:r>
      <w:r w:rsidR="00997F4F" w:rsidRPr="00E95356">
        <w:t xml:space="preserve">от  </w:t>
      </w:r>
      <w:proofErr w:type="spellStart"/>
      <w:proofErr w:type="gramStart"/>
      <w:r w:rsidR="00997F4F" w:rsidRPr="00E95356">
        <w:t>от</w:t>
      </w:r>
      <w:proofErr w:type="spellEnd"/>
      <w:proofErr w:type="gramEnd"/>
      <w:r w:rsidR="00997F4F" w:rsidRPr="00E95356">
        <w:t xml:space="preserve">        №</w:t>
      </w:r>
    </w:p>
    <w:p w:rsidR="000B33B6" w:rsidRPr="00E95356" w:rsidRDefault="000B33B6" w:rsidP="00C14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33B6" w:rsidRPr="00E95356" w:rsidRDefault="000B33B6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E0" w:rsidRPr="007C4FC3" w:rsidRDefault="000B33B6" w:rsidP="000B1DE0">
      <w:pPr>
        <w:pStyle w:val="a3"/>
        <w:spacing w:before="0" w:beforeAutospacing="0" w:after="0" w:afterAutospacing="0"/>
        <w:contextualSpacing/>
        <w:jc w:val="center"/>
        <w:rPr>
          <w:rStyle w:val="a4"/>
          <w:bCs w:val="0"/>
          <w:sz w:val="28"/>
          <w:szCs w:val="28"/>
        </w:rPr>
      </w:pPr>
      <w:r w:rsidRPr="00E95356">
        <w:rPr>
          <w:b/>
          <w:sz w:val="28"/>
          <w:szCs w:val="28"/>
        </w:rPr>
        <w:t>График раб</w:t>
      </w:r>
      <w:r w:rsidR="000D3E74">
        <w:rPr>
          <w:b/>
          <w:sz w:val="28"/>
          <w:szCs w:val="28"/>
        </w:rPr>
        <w:t xml:space="preserve">оты комиссии </w:t>
      </w:r>
      <w:r w:rsidR="00B90866" w:rsidRPr="00E95356">
        <w:rPr>
          <w:b/>
          <w:sz w:val="28"/>
          <w:szCs w:val="28"/>
        </w:rPr>
        <w:t xml:space="preserve"> </w:t>
      </w:r>
      <w:r w:rsidR="000B1DE0">
        <w:rPr>
          <w:b/>
          <w:sz w:val="28"/>
          <w:szCs w:val="28"/>
        </w:rPr>
        <w:t xml:space="preserve">по </w:t>
      </w:r>
      <w:r w:rsidR="000B1DE0" w:rsidRPr="008D0017">
        <w:rPr>
          <w:b/>
          <w:color w:val="000000"/>
          <w:sz w:val="28"/>
          <w:szCs w:val="28"/>
        </w:rPr>
        <w:t>пред</w:t>
      </w:r>
      <w:r w:rsidR="000B1DE0">
        <w:rPr>
          <w:b/>
          <w:color w:val="000000"/>
          <w:sz w:val="28"/>
          <w:szCs w:val="28"/>
        </w:rPr>
        <w:t>оставлению</w:t>
      </w:r>
      <w:r w:rsidR="000B1DE0" w:rsidRPr="008D0017">
        <w:rPr>
          <w:b/>
          <w:color w:val="000000"/>
          <w:sz w:val="28"/>
          <w:szCs w:val="28"/>
        </w:rPr>
        <w:t xml:space="preserve"> мер социальной поддержки в сфере о</w:t>
      </w:r>
      <w:r w:rsidR="000B1DE0" w:rsidRPr="008D0017">
        <w:rPr>
          <w:b/>
          <w:sz w:val="28"/>
          <w:szCs w:val="28"/>
        </w:rPr>
        <w:t>рганизации отдыха и оздоровления детей</w:t>
      </w:r>
      <w:r w:rsidR="000B1DE0">
        <w:rPr>
          <w:b/>
          <w:sz w:val="28"/>
          <w:szCs w:val="28"/>
        </w:rPr>
        <w:t xml:space="preserve">-сирот, </w:t>
      </w:r>
      <w:r w:rsidR="000B1DE0" w:rsidRPr="008D0017">
        <w:rPr>
          <w:b/>
          <w:sz w:val="28"/>
          <w:szCs w:val="28"/>
        </w:rPr>
        <w:t>детей, оставшихся без попечения родителей, детей-инвалидов, безнадзорных детей</w:t>
      </w:r>
      <w:r w:rsidR="000B1DE0">
        <w:rPr>
          <w:rStyle w:val="a4"/>
          <w:bCs w:val="0"/>
          <w:sz w:val="28"/>
          <w:szCs w:val="28"/>
        </w:rPr>
        <w:t xml:space="preserve"> </w:t>
      </w:r>
      <w:r w:rsidR="000B1DE0" w:rsidRPr="00E95356">
        <w:rPr>
          <w:rStyle w:val="a4"/>
          <w:sz w:val="28"/>
          <w:szCs w:val="28"/>
        </w:rPr>
        <w:t>Жирновского муниципально</w:t>
      </w:r>
      <w:r w:rsidR="000B1DE0">
        <w:rPr>
          <w:rStyle w:val="a4"/>
          <w:sz w:val="28"/>
          <w:szCs w:val="28"/>
        </w:rPr>
        <w:t>го район  Волгоградской области</w:t>
      </w:r>
    </w:p>
    <w:p w:rsidR="000B33B6" w:rsidRPr="00E95356" w:rsidRDefault="000B33B6" w:rsidP="000B1D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B6" w:rsidRPr="00E95356" w:rsidRDefault="000B33B6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B6" w:rsidRPr="00E95356" w:rsidRDefault="000B33B6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74" w:rsidRPr="00E95356" w:rsidRDefault="000D3E74" w:rsidP="000D3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95356">
        <w:rPr>
          <w:rFonts w:ascii="Times New Roman" w:hAnsi="Times New Roman" w:cs="Times New Roman"/>
          <w:sz w:val="28"/>
          <w:szCs w:val="28"/>
        </w:rPr>
        <w:t xml:space="preserve"> осуществляет свою работу согласно графику, утвержденному приказом отдела по образованию Жирновского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Основание: получение путёвок из комитета по образованию, молодёжной политики  и науки Волгоградской области.</w:t>
      </w:r>
    </w:p>
    <w:p w:rsidR="000B33B6" w:rsidRPr="00E95356" w:rsidRDefault="000B33B6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3B6" w:rsidRPr="00E95356" w:rsidRDefault="000B33B6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3B6" w:rsidRPr="00E95356" w:rsidRDefault="000B33B6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CA" w:rsidRPr="00E95356" w:rsidRDefault="00BC0DCA" w:rsidP="00123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DCA" w:rsidRPr="00E95356" w:rsidRDefault="00BC0DCA" w:rsidP="00123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4A52" w:rsidRP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14A52" w:rsidRPr="00E95356"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C14A52" w:rsidRPr="00E95356" w:rsidRDefault="00C14A52" w:rsidP="00C14A52">
      <w:pPr>
        <w:pStyle w:val="a3"/>
        <w:spacing w:before="0" w:beforeAutospacing="0" w:after="0" w:afterAutospacing="0"/>
        <w:contextualSpacing/>
        <w:rPr>
          <w:rStyle w:val="a4"/>
          <w:b w:val="0"/>
          <w:bCs w:val="0"/>
        </w:rPr>
      </w:pPr>
      <w:r w:rsidRPr="00E95356">
        <w:t xml:space="preserve">                                                                           к постановлени</w:t>
      </w:r>
      <w:r w:rsidR="00997F4F" w:rsidRPr="00E95356">
        <w:t xml:space="preserve">ю от  </w:t>
      </w:r>
      <w:proofErr w:type="spellStart"/>
      <w:proofErr w:type="gramStart"/>
      <w:r w:rsidR="00997F4F" w:rsidRPr="00E95356">
        <w:t>от</w:t>
      </w:r>
      <w:proofErr w:type="spellEnd"/>
      <w:proofErr w:type="gramEnd"/>
      <w:r w:rsidR="00997F4F" w:rsidRPr="00E95356">
        <w:t xml:space="preserve">        №</w:t>
      </w:r>
    </w:p>
    <w:p w:rsidR="00C14A52" w:rsidRPr="00E95356" w:rsidRDefault="00C14A52" w:rsidP="00C14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A52" w:rsidRPr="00E95356" w:rsidRDefault="00C14A52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4A52" w:rsidRPr="00E95356" w:rsidRDefault="00C14A52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3E74" w:rsidRPr="007C4FC3" w:rsidRDefault="000D3E74" w:rsidP="000D3E74">
      <w:pPr>
        <w:pStyle w:val="a3"/>
        <w:spacing w:before="0" w:beforeAutospacing="0" w:after="0" w:afterAutospacing="0"/>
        <w:contextualSpacing/>
        <w:jc w:val="center"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2B0ED8" w:rsidRPr="00E95356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по </w:t>
      </w:r>
      <w:r w:rsidRPr="008D0017">
        <w:rPr>
          <w:b/>
          <w:color w:val="000000"/>
          <w:sz w:val="28"/>
          <w:szCs w:val="28"/>
        </w:rPr>
        <w:t>пред</w:t>
      </w:r>
      <w:r>
        <w:rPr>
          <w:b/>
          <w:color w:val="000000"/>
          <w:sz w:val="28"/>
          <w:szCs w:val="28"/>
        </w:rPr>
        <w:t>оставлению</w:t>
      </w:r>
      <w:r w:rsidRPr="008D0017">
        <w:rPr>
          <w:b/>
          <w:color w:val="000000"/>
          <w:sz w:val="28"/>
          <w:szCs w:val="28"/>
        </w:rPr>
        <w:t xml:space="preserve"> мер социальной поддержки в сфере о</w:t>
      </w:r>
      <w:r w:rsidRPr="008D0017">
        <w:rPr>
          <w:b/>
          <w:sz w:val="28"/>
          <w:szCs w:val="28"/>
        </w:rPr>
        <w:t>рганизации отдыха и оздоровления детей</w:t>
      </w:r>
      <w:r>
        <w:rPr>
          <w:b/>
          <w:sz w:val="28"/>
          <w:szCs w:val="28"/>
        </w:rPr>
        <w:t xml:space="preserve">-сирот, </w:t>
      </w:r>
      <w:r w:rsidRPr="008D0017">
        <w:rPr>
          <w:b/>
          <w:sz w:val="28"/>
          <w:szCs w:val="28"/>
        </w:rPr>
        <w:t>детей, оставшихся без попечения родителей, детей-инвалидов, безнадзорных детей</w:t>
      </w:r>
      <w:r>
        <w:rPr>
          <w:rStyle w:val="a4"/>
          <w:bCs w:val="0"/>
          <w:sz w:val="28"/>
          <w:szCs w:val="28"/>
        </w:rPr>
        <w:t xml:space="preserve"> </w:t>
      </w:r>
      <w:r w:rsidRPr="00E95356">
        <w:rPr>
          <w:rStyle w:val="a4"/>
          <w:sz w:val="28"/>
          <w:szCs w:val="28"/>
        </w:rPr>
        <w:t>Жирновского муниципально</w:t>
      </w:r>
      <w:r>
        <w:rPr>
          <w:rStyle w:val="a4"/>
          <w:sz w:val="28"/>
          <w:szCs w:val="28"/>
        </w:rPr>
        <w:t>го район  Волгоградской области</w:t>
      </w:r>
    </w:p>
    <w:p w:rsidR="002B0ED8" w:rsidRPr="00E95356" w:rsidRDefault="002B0ED8" w:rsidP="00E95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6237"/>
      </w:tblGrid>
      <w:tr w:rsidR="002B0ED8" w:rsidRPr="00E95356" w:rsidTr="00D175B8">
        <w:tc>
          <w:tcPr>
            <w:tcW w:w="2659" w:type="dxa"/>
          </w:tcPr>
          <w:p w:rsidR="002B0ED8" w:rsidRPr="00E95356" w:rsidRDefault="00560CBD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237" w:type="dxa"/>
          </w:tcPr>
          <w:p w:rsidR="00997F4F" w:rsidRPr="00E95356" w:rsidRDefault="00997F4F" w:rsidP="00997F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B90866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Жирновского муниципального района, </w:t>
            </w:r>
          </w:p>
          <w:p w:rsidR="002B0ED8" w:rsidRPr="00E95356" w:rsidRDefault="000D3E74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</w:t>
            </w:r>
            <w:r w:rsidR="003E1CE1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D3E74" w:rsidRPr="00E95356" w:rsidTr="00D175B8">
        <w:tc>
          <w:tcPr>
            <w:tcW w:w="2659" w:type="dxa"/>
          </w:tcPr>
          <w:p w:rsidR="000D3E74" w:rsidRPr="00E95356" w:rsidRDefault="000D3E74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Е.Ю.</w:t>
            </w:r>
          </w:p>
        </w:tc>
        <w:tc>
          <w:tcPr>
            <w:tcW w:w="6237" w:type="dxa"/>
          </w:tcPr>
          <w:p w:rsidR="000D3E74" w:rsidRPr="00E95356" w:rsidRDefault="000D3E74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отдела по образованию администрации Жирновского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97F4F" w:rsidRPr="00E95356" w:rsidTr="00D175B8">
        <w:tc>
          <w:tcPr>
            <w:tcW w:w="2659" w:type="dxa"/>
          </w:tcPr>
          <w:p w:rsidR="00997F4F" w:rsidRPr="00E95356" w:rsidRDefault="00997F4F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Кузьмичева С.В.</w:t>
            </w:r>
          </w:p>
        </w:tc>
        <w:tc>
          <w:tcPr>
            <w:tcW w:w="6237" w:type="dxa"/>
          </w:tcPr>
          <w:p w:rsidR="00997F4F" w:rsidRPr="00E95356" w:rsidRDefault="00997F4F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Методист  по дошкольному образованию МКУ «Центр сопровождения образовательных организаций»</w:t>
            </w:r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Жирновского муниципального района</w:t>
            </w:r>
            <w:r w:rsidR="000D3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0ED8" w:rsidRPr="00E95356" w:rsidTr="00D175B8">
        <w:tc>
          <w:tcPr>
            <w:tcW w:w="2659" w:type="dxa"/>
          </w:tcPr>
          <w:p w:rsidR="002B0ED8" w:rsidRPr="00E95356" w:rsidRDefault="004B468D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Погребной А.И.</w:t>
            </w:r>
          </w:p>
        </w:tc>
        <w:tc>
          <w:tcPr>
            <w:tcW w:w="6237" w:type="dxa"/>
          </w:tcPr>
          <w:p w:rsidR="002B0ED8" w:rsidRPr="00E95356" w:rsidRDefault="00892618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>Консультан</w:t>
            </w:r>
            <w:proofErr w:type="gramStart"/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юрист </w:t>
            </w:r>
            <w:r w:rsidR="00C72C7A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F4F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B90866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  <w:r w:rsidR="00997F4F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Жир</w:t>
            </w:r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>новского муниципального района</w:t>
            </w:r>
          </w:p>
        </w:tc>
      </w:tr>
      <w:tr w:rsidR="002B0ED8" w:rsidRPr="00E95356" w:rsidTr="00D175B8">
        <w:tc>
          <w:tcPr>
            <w:tcW w:w="2659" w:type="dxa"/>
          </w:tcPr>
          <w:p w:rsidR="002B0ED8" w:rsidRPr="00E95356" w:rsidRDefault="000D3E74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Штоббе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237" w:type="dxa"/>
          </w:tcPr>
          <w:p w:rsidR="002B0ED8" w:rsidRPr="00E95356" w:rsidRDefault="002C4F39" w:rsidP="00926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деятельности административной комиссии и комиссии по делам несовершеннолетних и защите их прав</w:t>
            </w: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Жирновского муниципального района</w:t>
            </w:r>
          </w:p>
        </w:tc>
      </w:tr>
      <w:tr w:rsidR="002B0ED8" w:rsidRPr="00E95356" w:rsidTr="00D175B8">
        <w:tc>
          <w:tcPr>
            <w:tcW w:w="2659" w:type="dxa"/>
          </w:tcPr>
          <w:p w:rsidR="002B0ED8" w:rsidRPr="00E95356" w:rsidRDefault="000D3E74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Раздобудько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2C4F3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6237" w:type="dxa"/>
          </w:tcPr>
          <w:p w:rsidR="002B0ED8" w:rsidRPr="00E95356" w:rsidRDefault="002C4F39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опеки и попечительства </w:t>
            </w:r>
          </w:p>
        </w:tc>
      </w:tr>
    </w:tbl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CA" w:rsidRPr="00E95356" w:rsidRDefault="00BC0DCA" w:rsidP="00123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1529" w:type="dxa"/>
        <w:tblLook w:val="01E0" w:firstRow="1" w:lastRow="1" w:firstColumn="1" w:lastColumn="1" w:noHBand="0" w:noVBand="0"/>
      </w:tblPr>
      <w:tblGrid>
        <w:gridCol w:w="6629"/>
        <w:gridCol w:w="4900"/>
      </w:tblGrid>
      <w:tr w:rsidR="0012302C" w:rsidRPr="00E95356" w:rsidTr="00D175B8">
        <w:tc>
          <w:tcPr>
            <w:tcW w:w="6629" w:type="dxa"/>
            <w:shd w:val="clear" w:color="auto" w:fill="auto"/>
          </w:tcPr>
          <w:p w:rsidR="0012302C" w:rsidRPr="00E95356" w:rsidRDefault="0012302C" w:rsidP="0012302C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C14A52" w:rsidRPr="00E95356" w:rsidRDefault="00C14A52" w:rsidP="00C1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E9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№ 4</w:t>
            </w:r>
          </w:p>
          <w:p w:rsidR="0012302C" w:rsidRPr="00E95356" w:rsidRDefault="00C14A52" w:rsidP="00C14A5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95356">
              <w:t xml:space="preserve">                                                                      </w:t>
            </w:r>
            <w:proofErr w:type="spellStart"/>
            <w:r w:rsidRPr="00E95356">
              <w:t>кк</w:t>
            </w:r>
            <w:proofErr w:type="spellEnd"/>
            <w:r w:rsidRPr="00E95356">
              <w:t xml:space="preserve"> к </w:t>
            </w:r>
            <w:proofErr w:type="spellStart"/>
            <w:proofErr w:type="gramStart"/>
            <w:r w:rsidRPr="00E95356">
              <w:t>к</w:t>
            </w:r>
            <w:proofErr w:type="spellEnd"/>
            <w:proofErr w:type="gramEnd"/>
            <w:r w:rsidRPr="00E95356">
              <w:t xml:space="preserve"> постановлению от  ________№______ №</w:t>
            </w:r>
          </w:p>
        </w:tc>
      </w:tr>
    </w:tbl>
    <w:p w:rsidR="0012302C" w:rsidRPr="00C65FD1" w:rsidRDefault="0012302C" w:rsidP="0012302C">
      <w:pPr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302C" w:rsidRPr="002C4F39" w:rsidRDefault="0012302C" w:rsidP="001230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F39">
        <w:rPr>
          <w:rFonts w:ascii="Times New Roman" w:hAnsi="Times New Roman" w:cs="Times New Roman"/>
          <w:sz w:val="28"/>
          <w:szCs w:val="28"/>
        </w:rPr>
        <w:t>Протокол №________</w:t>
      </w:r>
    </w:p>
    <w:p w:rsidR="002C4F39" w:rsidRDefault="0012302C" w:rsidP="0012302C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39">
        <w:rPr>
          <w:rFonts w:ascii="Times New Roman" w:hAnsi="Times New Roman" w:cs="Times New Roman"/>
          <w:sz w:val="28"/>
          <w:szCs w:val="28"/>
        </w:rPr>
        <w:t>заседания комиссии по</w:t>
      </w:r>
      <w:r w:rsidR="002C4F39" w:rsidRPr="002C4F39">
        <w:rPr>
          <w:rFonts w:ascii="Times New Roman" w:hAnsi="Times New Roman" w:cs="Times New Roman"/>
          <w:sz w:val="28"/>
          <w:szCs w:val="28"/>
        </w:rPr>
        <w:t xml:space="preserve">  </w:t>
      </w:r>
      <w:r w:rsidR="002C4F39" w:rsidRPr="002C4F39">
        <w:rPr>
          <w:rFonts w:ascii="Times New Roman" w:hAnsi="Times New Roman" w:cs="Times New Roman"/>
          <w:color w:val="000000"/>
          <w:sz w:val="28"/>
          <w:szCs w:val="28"/>
        </w:rPr>
        <w:t>предоставлению мер социальной поддержки в сфере о</w:t>
      </w:r>
      <w:r w:rsidR="002C4F39" w:rsidRPr="002C4F39">
        <w:rPr>
          <w:rFonts w:ascii="Times New Roman" w:hAnsi="Times New Roman" w:cs="Times New Roman"/>
          <w:sz w:val="28"/>
          <w:szCs w:val="28"/>
        </w:rPr>
        <w:t>рганизации отдыха и оздоровления детей-сирот, детей, оставшихся без попечения родителей, детей-инвалидов, безнадзорных детей</w:t>
      </w:r>
      <w:r w:rsidR="002C4F39" w:rsidRPr="002C4F39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C4F39" w:rsidRPr="002C4F39">
        <w:rPr>
          <w:rStyle w:val="a4"/>
          <w:rFonts w:ascii="Times New Roman" w:hAnsi="Times New Roman" w:cs="Times New Roman"/>
          <w:b w:val="0"/>
          <w:sz w:val="28"/>
          <w:szCs w:val="28"/>
        </w:rPr>
        <w:t>Жирновского муниципального район  Волгоградской области</w:t>
      </w:r>
      <w:r w:rsidRPr="002C4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02C" w:rsidRPr="002C4F39" w:rsidRDefault="0012302C" w:rsidP="0012302C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F39">
        <w:rPr>
          <w:rFonts w:ascii="Times New Roman" w:hAnsi="Times New Roman" w:cs="Times New Roman"/>
          <w:sz w:val="28"/>
          <w:szCs w:val="28"/>
        </w:rPr>
        <w:t>от________________20__ г.</w:t>
      </w: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2C4F39" w:rsidRDefault="0012302C" w:rsidP="001230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F39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Pr="002C4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302C" w:rsidRPr="002C4F39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F39">
        <w:rPr>
          <w:rFonts w:ascii="Times New Roman" w:hAnsi="Times New Roman" w:cs="Times New Roman"/>
          <w:sz w:val="24"/>
          <w:szCs w:val="24"/>
        </w:rPr>
        <w:t>1. Председатель комиссии:              _______________________________________</w:t>
      </w:r>
    </w:p>
    <w:p w:rsidR="0012302C" w:rsidRPr="002C4F39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F39">
        <w:rPr>
          <w:rFonts w:ascii="Times New Roman" w:hAnsi="Times New Roman" w:cs="Times New Roman"/>
          <w:sz w:val="24"/>
          <w:szCs w:val="24"/>
        </w:rPr>
        <w:t>2. Члены комиссии:                           _______________________________________</w:t>
      </w:r>
    </w:p>
    <w:p w:rsidR="0012302C" w:rsidRPr="002C4F39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65FD1">
        <w:rPr>
          <w:rFonts w:ascii="Times New Roman" w:hAnsi="Times New Roman" w:cs="Times New Roman"/>
          <w:sz w:val="24"/>
          <w:szCs w:val="24"/>
          <w:u w:val="single"/>
        </w:rPr>
        <w:t>Приняли решение:</w:t>
      </w:r>
    </w:p>
    <w:p w:rsidR="0012302C" w:rsidRDefault="002C4F39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1.Выдать путёвки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C4F39" w:rsidRPr="00C65FD1" w:rsidRDefault="002C4F39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F39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F39">
        <w:rPr>
          <w:rFonts w:ascii="Times New Roman" w:eastAsia="Times New Roman" w:hAnsi="Times New Roman" w:cs="Times New Roman"/>
          <w:sz w:val="28"/>
          <w:szCs w:val="28"/>
        </w:rPr>
        <w:t>детей ________________________________________________________,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2C4F39">
        <w:rPr>
          <w:rFonts w:ascii="Times New Roman" w:eastAsia="Times New Roman" w:hAnsi="Times New Roman" w:cs="Times New Roman"/>
        </w:rPr>
        <w:t>(наименование муниципального района (городского округа) Волгоградской области)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39">
        <w:rPr>
          <w:rFonts w:ascii="Times New Roman" w:eastAsia="Times New Roman" w:hAnsi="Times New Roman" w:cs="Times New Roman"/>
          <w:sz w:val="24"/>
          <w:szCs w:val="24"/>
        </w:rPr>
        <w:t xml:space="preserve">       в </w:t>
      </w:r>
      <w:proofErr w:type="gramStart"/>
      <w:r w:rsidRPr="002C4F39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2C4F39">
        <w:rPr>
          <w:rFonts w:ascii="Times New Roman" w:eastAsia="Times New Roman" w:hAnsi="Times New Roman" w:cs="Times New Roman"/>
          <w:sz w:val="24"/>
          <w:szCs w:val="24"/>
        </w:rPr>
        <w:t xml:space="preserve"> которых принято решение о предоставлении путевок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39">
        <w:rPr>
          <w:rFonts w:ascii="Times New Roman" w:eastAsia="Times New Roman" w:hAnsi="Times New Roman" w:cs="Times New Roman"/>
          <w:sz w:val="24"/>
          <w:szCs w:val="24"/>
        </w:rPr>
        <w:t>в организацию отдыха детей и их оздоровления  *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39">
        <w:rPr>
          <w:rFonts w:ascii="Times New Roman" w:eastAsia="Times New Roman" w:hAnsi="Times New Roman" w:cs="Times New Roman"/>
          <w:sz w:val="24"/>
          <w:szCs w:val="24"/>
        </w:rPr>
        <w:t xml:space="preserve">          (наименование организации отдыха детей  и их оздоровления детей)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39">
        <w:rPr>
          <w:rFonts w:ascii="Times New Roman" w:eastAsia="Times New Roman" w:hAnsi="Times New Roman" w:cs="Times New Roman"/>
          <w:sz w:val="24"/>
          <w:szCs w:val="24"/>
        </w:rPr>
        <w:t xml:space="preserve">                 с ________ 20__ года по ______ 20__ года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587"/>
        <w:gridCol w:w="1361"/>
        <w:gridCol w:w="907"/>
        <w:gridCol w:w="1247"/>
        <w:gridCol w:w="1077"/>
        <w:gridCol w:w="1134"/>
      </w:tblGrid>
      <w:tr w:rsidR="002C4F39" w:rsidRPr="002C4F39" w:rsidTr="00923316">
        <w:tc>
          <w:tcPr>
            <w:tcW w:w="56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1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ребенка</w:t>
            </w:r>
          </w:p>
        </w:tc>
        <w:tc>
          <w:tcPr>
            <w:tcW w:w="158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ребенка (</w:t>
            </w:r>
            <w:proofErr w:type="spellStart"/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свидетельства о рождении или серия и номер паспорта</w:t>
            </w:r>
          </w:p>
        </w:tc>
        <w:tc>
          <w:tcPr>
            <w:tcW w:w="90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4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родителя</w:t>
            </w:r>
          </w:p>
        </w:tc>
        <w:tc>
          <w:tcPr>
            <w:tcW w:w="107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34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Буквенное обозначение категории детей **</w:t>
            </w:r>
          </w:p>
        </w:tc>
      </w:tr>
      <w:tr w:rsidR="002C4F39" w:rsidRPr="002C4F39" w:rsidTr="00923316">
        <w:tc>
          <w:tcPr>
            <w:tcW w:w="56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39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(подпись)   (инициалы, фамилия)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39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39">
        <w:rPr>
          <w:rFonts w:ascii="Times New Roman" w:eastAsia="Times New Roman" w:hAnsi="Times New Roman" w:cs="Times New Roman"/>
          <w:sz w:val="28"/>
          <w:szCs w:val="28"/>
        </w:rPr>
        <w:t>*Для каждой организации отдыха и оздоровления детей и каждой смены формируется отдельный список.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39">
        <w:rPr>
          <w:rFonts w:ascii="Times New Roman" w:eastAsia="Times New Roman" w:hAnsi="Times New Roman" w:cs="Times New Roman"/>
          <w:sz w:val="28"/>
          <w:szCs w:val="28"/>
        </w:rPr>
        <w:t>**Буквенное обозначение категории детей</w:t>
      </w: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C4F39" w:rsidRPr="002C4F39" w:rsidTr="00923316">
        <w:tc>
          <w:tcPr>
            <w:tcW w:w="742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детей</w:t>
            </w:r>
          </w:p>
        </w:tc>
        <w:tc>
          <w:tcPr>
            <w:tcW w:w="1644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Буквенное обозначение категории детей</w:t>
            </w:r>
          </w:p>
        </w:tc>
      </w:tr>
      <w:tr w:rsidR="002C4F39" w:rsidRPr="002C4F39" w:rsidTr="00923316">
        <w:tc>
          <w:tcPr>
            <w:tcW w:w="742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1644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C4F39" w:rsidRPr="002C4F39" w:rsidTr="00923316">
        <w:tc>
          <w:tcPr>
            <w:tcW w:w="742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1644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C4F39" w:rsidRPr="002C4F39" w:rsidTr="00923316">
        <w:tc>
          <w:tcPr>
            <w:tcW w:w="742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</w:tc>
        <w:tc>
          <w:tcPr>
            <w:tcW w:w="1644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C4F39" w:rsidRPr="002C4F39" w:rsidTr="00923316">
        <w:tc>
          <w:tcPr>
            <w:tcW w:w="7427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безнадзорные</w:t>
            </w:r>
          </w:p>
        </w:tc>
        <w:tc>
          <w:tcPr>
            <w:tcW w:w="1644" w:type="dxa"/>
          </w:tcPr>
          <w:p w:rsidR="002C4F39" w:rsidRPr="002C4F39" w:rsidRDefault="002C4F39" w:rsidP="002C4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F3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39" w:rsidRPr="002C4F39" w:rsidRDefault="002C4F39" w:rsidP="002C4F39"/>
    <w:p w:rsidR="002C4F39" w:rsidRPr="002C4F39" w:rsidRDefault="002C4F39" w:rsidP="002C4F39"/>
    <w:p w:rsidR="00FB5293" w:rsidRPr="00C65FD1" w:rsidRDefault="00FB5293" w:rsidP="00FB5293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p w:rsidR="0012302C" w:rsidRPr="00C65FD1" w:rsidRDefault="0012302C" w:rsidP="0012302C">
      <w:pPr>
        <w:tabs>
          <w:tab w:val="left" w:pos="2385"/>
          <w:tab w:val="right" w:pos="99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  <w:r w:rsidRPr="00C65FD1">
        <w:rPr>
          <w:rFonts w:ascii="Times New Roman" w:hAnsi="Times New Roman" w:cs="Times New Roman"/>
          <w:sz w:val="24"/>
          <w:szCs w:val="24"/>
        </w:rPr>
        <w:tab/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p w:rsidR="00417680" w:rsidRPr="00C65FD1" w:rsidRDefault="0012302C" w:rsidP="00FB5293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B5293" w:rsidRPr="00C65F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DE0" w:rsidRPr="00794709" w:rsidRDefault="000B1DE0" w:rsidP="000B1DE0">
      <w:pPr>
        <w:pStyle w:val="ConsPlusNormal"/>
        <w:ind w:left="1416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B1DE0" w:rsidRPr="00794709" w:rsidRDefault="000B1DE0" w:rsidP="000B1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DE0" w:rsidRPr="00794709" w:rsidRDefault="000B1DE0" w:rsidP="000B1DE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Журнал регистрации решений о предоставлении путевок</w:t>
      </w:r>
    </w:p>
    <w:p w:rsidR="000B1DE0" w:rsidRPr="00794709" w:rsidRDefault="000B1DE0" w:rsidP="000B1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154"/>
        <w:gridCol w:w="1984"/>
        <w:gridCol w:w="2494"/>
      </w:tblGrid>
      <w:tr w:rsidR="000B1DE0" w:rsidRPr="00794709" w:rsidTr="00923316">
        <w:tc>
          <w:tcPr>
            <w:tcW w:w="2392" w:type="dxa"/>
          </w:tcPr>
          <w:p w:rsidR="000B1DE0" w:rsidRPr="00794709" w:rsidRDefault="000B1DE0" w:rsidP="0092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9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2154" w:type="dxa"/>
          </w:tcPr>
          <w:p w:rsidR="000B1DE0" w:rsidRPr="00794709" w:rsidRDefault="000B1DE0" w:rsidP="0092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9">
              <w:rPr>
                <w:rFonts w:ascii="Times New Roman" w:hAnsi="Times New Roman" w:cs="Times New Roman"/>
                <w:sz w:val="24"/>
                <w:szCs w:val="24"/>
              </w:rPr>
              <w:t>N решения</w:t>
            </w:r>
          </w:p>
        </w:tc>
        <w:tc>
          <w:tcPr>
            <w:tcW w:w="1984" w:type="dxa"/>
          </w:tcPr>
          <w:p w:rsidR="000B1DE0" w:rsidRPr="00794709" w:rsidRDefault="000B1DE0" w:rsidP="0092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9">
              <w:rPr>
                <w:rFonts w:ascii="Times New Roman" w:hAnsi="Times New Roman" w:cs="Times New Roman"/>
                <w:sz w:val="24"/>
                <w:szCs w:val="24"/>
              </w:rPr>
              <w:t>Дата решения</w:t>
            </w:r>
          </w:p>
        </w:tc>
        <w:tc>
          <w:tcPr>
            <w:tcW w:w="2494" w:type="dxa"/>
          </w:tcPr>
          <w:p w:rsidR="000B1DE0" w:rsidRPr="00794709" w:rsidRDefault="000B1DE0" w:rsidP="0092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отдыха детей и их </w:t>
            </w:r>
            <w:r w:rsidRPr="0079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и дата заезда</w:t>
            </w:r>
          </w:p>
        </w:tc>
      </w:tr>
      <w:tr w:rsidR="000B1DE0" w:rsidRPr="00794709" w:rsidTr="00923316">
        <w:tc>
          <w:tcPr>
            <w:tcW w:w="2392" w:type="dxa"/>
          </w:tcPr>
          <w:p w:rsidR="000B1DE0" w:rsidRPr="00794709" w:rsidRDefault="000B1DE0" w:rsidP="0092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</w:tcPr>
          <w:p w:rsidR="000B1DE0" w:rsidRPr="00794709" w:rsidRDefault="000B1DE0" w:rsidP="0092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1DE0" w:rsidRPr="00794709" w:rsidRDefault="000B1DE0" w:rsidP="0092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0B1DE0" w:rsidRPr="00794709" w:rsidRDefault="000B1DE0" w:rsidP="0092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DE0" w:rsidRPr="00794709" w:rsidTr="00923316">
        <w:tc>
          <w:tcPr>
            <w:tcW w:w="2392" w:type="dxa"/>
          </w:tcPr>
          <w:p w:rsidR="000B1DE0" w:rsidRPr="00794709" w:rsidRDefault="000B1DE0" w:rsidP="0092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B1DE0" w:rsidRPr="00794709" w:rsidRDefault="000B1DE0" w:rsidP="0092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DE0" w:rsidRPr="00794709" w:rsidRDefault="000B1DE0" w:rsidP="0092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B1DE0" w:rsidRPr="00794709" w:rsidRDefault="000B1DE0" w:rsidP="0092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DE0" w:rsidRPr="00CA47C7" w:rsidRDefault="000B1DE0" w:rsidP="000B1DE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B1DE0" w:rsidRDefault="000B1DE0" w:rsidP="000B1DE0">
      <w:pPr>
        <w:jc w:val="both"/>
        <w:rPr>
          <w:rStyle w:val="FontStyle17"/>
          <w:sz w:val="24"/>
          <w:szCs w:val="24"/>
        </w:rPr>
      </w:pPr>
      <w:r w:rsidRPr="00CA47C7">
        <w:rPr>
          <w:rStyle w:val="FontStyle17"/>
          <w:sz w:val="24"/>
          <w:szCs w:val="24"/>
        </w:rPr>
        <w:t xml:space="preserve">                               </w:t>
      </w:r>
    </w:p>
    <w:p w:rsidR="000B1DE0" w:rsidRPr="001E5647" w:rsidRDefault="000B1DE0" w:rsidP="000B1DE0">
      <w:pPr>
        <w:pStyle w:val="ConsPlusNormal"/>
        <w:ind w:left="4248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sz w:val="24"/>
          <w:szCs w:val="24"/>
        </w:rPr>
        <w:br w:type="page"/>
      </w:r>
    </w:p>
    <w:sectPr w:rsidR="000B1DE0" w:rsidRPr="001E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740B95"/>
    <w:multiLevelType w:val="hybridMultilevel"/>
    <w:tmpl w:val="A73C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65935"/>
    <w:multiLevelType w:val="hybridMultilevel"/>
    <w:tmpl w:val="EFF08C9A"/>
    <w:lvl w:ilvl="0" w:tplc="71CE6C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3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D21A0F"/>
    <w:multiLevelType w:val="hybridMultilevel"/>
    <w:tmpl w:val="A9E0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1FA2"/>
    <w:multiLevelType w:val="multilevel"/>
    <w:tmpl w:val="5014777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6">
    <w:nsid w:val="2C707EF7"/>
    <w:multiLevelType w:val="hybridMultilevel"/>
    <w:tmpl w:val="60E22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B075F"/>
    <w:multiLevelType w:val="hybridMultilevel"/>
    <w:tmpl w:val="C9B6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A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272890"/>
    <w:multiLevelType w:val="hybridMultilevel"/>
    <w:tmpl w:val="BBF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84086"/>
    <w:multiLevelType w:val="multilevel"/>
    <w:tmpl w:val="7AC8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2C7E3A"/>
    <w:multiLevelType w:val="hybridMultilevel"/>
    <w:tmpl w:val="B3BA557A"/>
    <w:lvl w:ilvl="0" w:tplc="0419000F">
      <w:start w:val="1"/>
      <w:numFmt w:val="decimal"/>
      <w:lvlText w:val="%1.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2">
    <w:nsid w:val="4FD7439B"/>
    <w:multiLevelType w:val="multilevel"/>
    <w:tmpl w:val="50147772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3">
    <w:nsid w:val="56BE0AAE"/>
    <w:multiLevelType w:val="hybridMultilevel"/>
    <w:tmpl w:val="75AEEE1A"/>
    <w:lvl w:ilvl="0" w:tplc="1E5C05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F04E7"/>
    <w:multiLevelType w:val="hybridMultilevel"/>
    <w:tmpl w:val="E3C6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453ED"/>
    <w:multiLevelType w:val="hybridMultilevel"/>
    <w:tmpl w:val="C182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675C60"/>
    <w:multiLevelType w:val="hybridMultilevel"/>
    <w:tmpl w:val="89420ECC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237"/>
    <w:rsid w:val="000545BC"/>
    <w:rsid w:val="0005469C"/>
    <w:rsid w:val="000B1DE0"/>
    <w:rsid w:val="000B33B6"/>
    <w:rsid w:val="000D3E74"/>
    <w:rsid w:val="000F1A30"/>
    <w:rsid w:val="0012302C"/>
    <w:rsid w:val="00186020"/>
    <w:rsid w:val="001A7CDD"/>
    <w:rsid w:val="001E7D93"/>
    <w:rsid w:val="002151AD"/>
    <w:rsid w:val="0022454E"/>
    <w:rsid w:val="00234D92"/>
    <w:rsid w:val="002B0ED8"/>
    <w:rsid w:val="002C4DDC"/>
    <w:rsid w:val="002C4F39"/>
    <w:rsid w:val="002E5597"/>
    <w:rsid w:val="002F344A"/>
    <w:rsid w:val="00320178"/>
    <w:rsid w:val="00365EF7"/>
    <w:rsid w:val="003E1CE1"/>
    <w:rsid w:val="00417680"/>
    <w:rsid w:val="00497CD4"/>
    <w:rsid w:val="004A22BA"/>
    <w:rsid w:val="004B468D"/>
    <w:rsid w:val="004D4F81"/>
    <w:rsid w:val="004E129A"/>
    <w:rsid w:val="00523BC0"/>
    <w:rsid w:val="00526B87"/>
    <w:rsid w:val="00560761"/>
    <w:rsid w:val="00560CBD"/>
    <w:rsid w:val="005F6A27"/>
    <w:rsid w:val="006934B5"/>
    <w:rsid w:val="00716AD5"/>
    <w:rsid w:val="007C4FC3"/>
    <w:rsid w:val="00892618"/>
    <w:rsid w:val="00895F06"/>
    <w:rsid w:val="008D0017"/>
    <w:rsid w:val="008D5098"/>
    <w:rsid w:val="009267AF"/>
    <w:rsid w:val="00997F4F"/>
    <w:rsid w:val="009D4393"/>
    <w:rsid w:val="00AF409C"/>
    <w:rsid w:val="00B125E3"/>
    <w:rsid w:val="00B56B3C"/>
    <w:rsid w:val="00B90866"/>
    <w:rsid w:val="00BC0DCA"/>
    <w:rsid w:val="00BC13B8"/>
    <w:rsid w:val="00C1302D"/>
    <w:rsid w:val="00C14A52"/>
    <w:rsid w:val="00C536F1"/>
    <w:rsid w:val="00C65FD1"/>
    <w:rsid w:val="00C70B64"/>
    <w:rsid w:val="00C72C7A"/>
    <w:rsid w:val="00CA4E17"/>
    <w:rsid w:val="00CB5D40"/>
    <w:rsid w:val="00CD4C6E"/>
    <w:rsid w:val="00D02C28"/>
    <w:rsid w:val="00DC1237"/>
    <w:rsid w:val="00E1029A"/>
    <w:rsid w:val="00E95356"/>
    <w:rsid w:val="00F24EBC"/>
    <w:rsid w:val="00F912D6"/>
    <w:rsid w:val="00FB5293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237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C1237"/>
    <w:rPr>
      <w:b/>
      <w:bCs/>
    </w:rPr>
  </w:style>
  <w:style w:type="character" w:customStyle="1" w:styleId="10">
    <w:name w:val="Заголовок 1 Знак"/>
    <w:basedOn w:val="a0"/>
    <w:link w:val="1"/>
    <w:rsid w:val="00DC1237"/>
    <w:rPr>
      <w:rFonts w:ascii="TimesET" w:eastAsia="Times New Roman" w:hAnsi="TimesET" w:cs="Times New Roman"/>
      <w:sz w:val="28"/>
      <w:szCs w:val="24"/>
    </w:rPr>
  </w:style>
  <w:style w:type="paragraph" w:styleId="a5">
    <w:name w:val="caption"/>
    <w:basedOn w:val="a"/>
    <w:next w:val="a"/>
    <w:semiHidden/>
    <w:unhideWhenUsed/>
    <w:qFormat/>
    <w:rsid w:val="00DC12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B0ED8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0ED8"/>
    <w:pPr>
      <w:ind w:left="720"/>
      <w:contextualSpacing/>
    </w:pPr>
  </w:style>
  <w:style w:type="paragraph" w:styleId="a7">
    <w:name w:val="Subtitle"/>
    <w:basedOn w:val="a"/>
    <w:link w:val="a8"/>
    <w:qFormat/>
    <w:rsid w:val="004E12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4E129A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0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0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E1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29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34D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34D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D00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8D00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D0017"/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7">
    <w:name w:val="Font Style17"/>
    <w:rsid w:val="008D001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0B1D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77F18E6690AB25B0945C454222BBB94D6C0222A6A7F83C0164C2FE9C1664191C138D2C4E43C8C554FE3A7C7BC019693C057EB0631804Fb9y0G" TargetMode="External"/><Relationship Id="rId13" Type="http://schemas.openxmlformats.org/officeDocument/2006/relationships/hyperlink" Target="consultantplus://offline/ref=D9377F18E6690AB25B0945C454222BBB97DECF232C617F83C0164C2FE9C1664183C160DEC6E0208C545AB5F682bEy0G" TargetMode="External"/><Relationship Id="rId18" Type="http://schemas.openxmlformats.org/officeDocument/2006/relationships/hyperlink" Target="consultantplus://offline/ref=D9377F18E6690AB25B095BC9424E74BE96D4972A2B6E7CD494444A78B6916014D1813E8787A0338D5544B6F487E258C5D38B5AE81C2D804F8725D7CCbEy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377F18E6690AB25B095BC9424E74BE96D4972A2B6B70DC9A414A78B6916014D1813E8795A06B815740A9F682F70E9496bDy7G" TargetMode="External"/><Relationship Id="rId7" Type="http://schemas.openxmlformats.org/officeDocument/2006/relationships/hyperlink" Target="consultantplus://offline/ref=D9377F18E6690AB25B095BC9424E74BE96D4972A2B6E76D59D4A4A78B6916014D1813E8795A06B815740A9F682F70E9496bDy7G" TargetMode="External"/><Relationship Id="rId12" Type="http://schemas.openxmlformats.org/officeDocument/2006/relationships/hyperlink" Target="consultantplus://offline/ref=D9377F18E6690AB25B0945C454222BBB94DDC92F2A6F7F83C0164C2FE9C1664183C160DEC6E0208C545AB5F682bEy0G" TargetMode="External"/><Relationship Id="rId17" Type="http://schemas.openxmlformats.org/officeDocument/2006/relationships/hyperlink" Target="consultantplus://offline/ref=D9377F18E6690AB25B095BC9424E74BE96D4972A2B6E76D59D4A4A78B6916014D1813E8795A06B815740A9F682F70E9496bDy7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377F18E6690AB25B0945C454222BBB95DEC8202C6B7F83C0164C2FE9C1664183C160DEC6E0208C545AB5F682bEy0G" TargetMode="External"/><Relationship Id="rId20" Type="http://schemas.openxmlformats.org/officeDocument/2006/relationships/hyperlink" Target="consultantplus://offline/ref=D9377F18E6690AB25B095BC9424E74BE96D4972A2B6F77D79D434A78B6916014D1813E8795A06B815740A9F682F70E9496bDy7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9377F18E6690AB25B0945C454222BBB95DFCB2E2D687F83C0164C2FE9C1664191C138D2C4E43E85514FE3A7C7BC019693C057EB0631804Fb9y0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377F18E6690AB25B0945C454222BBB94D7C821296A7F83C0164C2FE9C1664183C160DEC6E0208C545AB5F682bEy0G" TargetMode="External"/><Relationship Id="rId23" Type="http://schemas.openxmlformats.org/officeDocument/2006/relationships/hyperlink" Target="consultantplus://offline/ref=D9377F18E6690AB25B0945C454222BBB94D7CF2E2F607F83C0164C2FE9C1664183C160DEC6E0208C545AB5F682bEy0G" TargetMode="External"/><Relationship Id="rId10" Type="http://schemas.openxmlformats.org/officeDocument/2006/relationships/hyperlink" Target="consultantplus://offline/ref=D9377F18E6690AB25B0945C454222BBB94D7CF2E2F607F83C0164C2FE9C1664183C160DEC6E0208C545AB5F682bEy0G" TargetMode="External"/><Relationship Id="rId19" Type="http://schemas.openxmlformats.org/officeDocument/2006/relationships/hyperlink" Target="consultantplus://offline/ref=D9377F18E6690AB25B095BC9424E74BE96D4972A2B6A71D398444A78B6916014D1813E8795A06B815740A9F682F70E9496bDy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377F18E6690AB25B0945C454222BBB94D7CA222D617F83C0164C2FE9C1664183C160DEC6E0208C545AB5F682bEy0G" TargetMode="External"/><Relationship Id="rId14" Type="http://schemas.openxmlformats.org/officeDocument/2006/relationships/hyperlink" Target="consultantplus://offline/ref=D9377F18E6690AB25B0945C454222BBB95DFCC202F697F83C0164C2FE9C1664183C160DEC6E0208C545AB5F682bEy0G" TargetMode="External"/><Relationship Id="rId22" Type="http://schemas.openxmlformats.org/officeDocument/2006/relationships/hyperlink" Target="consultantplus://offline/ref=D9377F18E6690AB25B095BC9424E74BE96D4972A2B6F7DD79D414A78B6916014D1813E8795A06B815740A9F682F70E9496bD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RONO</cp:lastModifiedBy>
  <cp:revision>62</cp:revision>
  <cp:lastPrinted>2019-03-11T03:56:00Z</cp:lastPrinted>
  <dcterms:created xsi:type="dcterms:W3CDTF">2012-12-27T06:08:00Z</dcterms:created>
  <dcterms:modified xsi:type="dcterms:W3CDTF">2019-12-16T09:26:00Z</dcterms:modified>
</cp:coreProperties>
</file>