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22.09.2020</w:t>
        <w:tab/>
        <w:tab/>
        <w:tab/>
        <w:tab/>
        <w:tab/>
        <w:tab/>
        <w:tab/>
        <w:t xml:space="preserve">                   № 185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г.Жирновск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курсах педагогов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дошкольных образовательных организаций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планом работы отдела по образованию администрации Жирновского муниципального района  и согласно плану-проспекту курсовых мероприятий 2021 учебного года государственного образовательного учреждения дополнительного профессионального образования (повышения квалификации) специалистов «Волгоградская государственная академия повышения квалификации и переподготовки работников образования»в режиме онлайн будут проведены курсы педагогов дошкольных образовательных организаций  по теме «Моделирование предметно- пространственной среды в соответствии в ФГОС ДО» с 12 октября 2020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На основании вышеизложенного приказываю: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педагогов дошкольных образовательных учреждений, направленных на курсовую переподготовку (приложение №1).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время проведения занятий: 12.00 до 15.00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Заведующим дошкольных образовательных учреждений организовать регистрацию на сайте «Волгоградской государственной академии повышения квалификации и переподготовки работников образования» 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приказа возложить на методиста МКУ «ЦСОО»   Кузьмичеву С.В.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по образованию</w:t>
        <w:tab/>
        <w:tab/>
        <w:t xml:space="preserve">                      О.В.Олейникова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537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</w:t>
      </w:r>
      <w:r>
        <w:rPr/>
        <w:t xml:space="preserve">Приложение №1 к приказу от 22.09.2020 г. № </w:t>
      </w:r>
      <w:r>
        <w:rPr/>
        <w:t>185</w:t>
      </w:r>
    </w:p>
    <w:p>
      <w:pPr>
        <w:pStyle w:val="Normal"/>
        <w:rPr/>
      </w:pPr>
      <w:r>
        <w:rPr/>
      </w:r>
    </w:p>
    <w:p>
      <w:pPr>
        <w:pStyle w:val="Normal"/>
        <w:ind w:left="-57" w:hanging="0"/>
        <w:rPr/>
      </w:pPr>
      <w:r>
        <w:rPr/>
        <w:t xml:space="preserve">                              </w:t>
      </w:r>
      <w:r>
        <w:rPr/>
        <w:t>Сопроводительный список слушателей курсов.</w:t>
      </w:r>
    </w:p>
    <w:tbl>
      <w:tblPr>
        <w:tblW w:w="87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28"/>
        <w:gridCol w:w="3826"/>
      </w:tblGrid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воспитателя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1.Ашнина Галина Андреевна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2.Благочиннова Вера Ивановна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3.Дмитриева    Ирина Александровна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4.Чекулаева Татьяна Алексеевна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5.Карпенко Лариса Владимировна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6.Яценко Ирина Ивановна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 Тайпакова Елена Александровна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8.Рыбакова Ирина Владимировна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9Ашнина Ольга Викторовна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10.Бочкова  Оксана Николаевна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11.Гасымова Раиса Шамад кзы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12..Ерещенко Галина Анатольевна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13.Подсоленова Наталья Владимировна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14.Пономаренко Людмила Алексеевна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1266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15.Чаусова Екатерина Викторовна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Линевский муниципальный детский сад №2 «Ромашка»</w:t>
            </w:r>
          </w:p>
        </w:tc>
      </w:tr>
      <w:tr>
        <w:trPr>
          <w:trHeight w:val="1266" w:hRule="atLeast"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Лютова Виктория Ивановна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17.Ники</w:t>
            </w:r>
            <w:bookmarkStart w:id="0" w:name="_GoBack"/>
            <w:bookmarkEnd w:id="0"/>
            <w:r>
              <w:rPr>
                <w:sz w:val="20"/>
                <w:szCs w:val="20"/>
              </w:rPr>
              <w:t>щенко Елена Александровна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 5 «Ивушка» г. Жирновска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18.Лиликина Ирина Александровна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 5 «Ивушка» г. Жирновска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19.Кравченко Лариса Николаевна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 5 «Ивушка» г. Жирновска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20.Аненкова Юлия Егоровна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 5 «Ивушка» г. Жирновска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21.Чипигина Елена Юрьевна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 5 «Ивушка» г. Жирновска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22.Баранова Анастасия  Анатольевна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 5 «Ивушка» г. Жирновска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23.Бачурина Елена Владимировна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Медведицкий МДС №1 «Радуга»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24.Дряба Любовь Анатольевна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Медведицкий МДС №1 «Радуга»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 xml:space="preserve"> Кузнецова Марина Васильевна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Медведицкий МДС №1 «Радуга»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 xml:space="preserve"> Суппес Наталья Петровна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Медведицкий МДС №1 «Радуга»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 xml:space="preserve"> Шабурова Дарья Валерьевна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Медведицкий МДС №1 «Радуга»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 xml:space="preserve"> Рагимова Оксана Владимировна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Медведицкий МДС №1 «Радуга»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 xml:space="preserve"> Майненгер Наталья Викторовна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Медведицкий МДС №1 «Радуга»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 xml:space="preserve"> Мелентьева Татьяна Витальевна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Медведицкий МДС №1 «Радуга»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31.Шелестова Мария Андреевна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Красноярский МДС № 3 «Смородинка»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32.Горбунова Елена Владимировна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Красноярский МДС № 3 «Смородинка»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33.Ломоносова  Татьяна Анатольевна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Красноярский МДС № 3 «Смородинка»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34.Бочарова Елена Анатольевна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35.Выскубова Елена Анатольевна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36.Иванова Наталья Викторовна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37.Цурина Вера Васильевна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38.Полунина Виктория Александровна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39.Чивардова Надежда Михайловна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40.Сердюкова Светлана Алексеевна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41.Проводина Светлана Николаевна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42.Цыганкова Елена Владимировна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43.Щеренко Наталья Анатольевна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44.Скоциляс Елена Николаевна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45.Иванченко Ольга Павловна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46.Лемешкина Татьяна Анатольевна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47.Масленникова Наталья Владимировна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48.Михайлова Юлия Геннадьевна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49.Мурылева Евгения Алексеевна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№2 «Тополек»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 Горобченко Олеся Анатольевна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№8 «Семицветик»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Воронкина Евгения Дмитриевна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№8 «Семицветик»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 Золотых Мария Ивановна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№8 «Семицветик»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 Метелина Ольга Валентиновна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№8 «Семицветик»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 Попова Мария Николаевна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№8 «Семицветик»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 Суббонина Ольга Петровна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№8 «Семицветик»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 Субботнина Надежда Владимировна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№8 «Семицветик»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 Федосеева Нателья Сергеевна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№8 «Семицветик»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 Федулова Любовь Ивановна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№8 «Семицветик»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59.Гурчева Татьяна Юрьевна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№8 «Семицветик»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 Шлюхина Наталья Геннадьевна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№8 «Семицветик» г. Жирновск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61.Мартыненко Нинель Владмировна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Красноярский МДС № 4 «Светлячок»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62.Крючкова Наталья Евгеньевна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Красноярский МДС № 4 «Светлячок»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 Летучая Людмила Сергеевна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Красноярский МДС № 4 «Светлячок»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64.Бычкова Татьяна Юрьевна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Красноярский МДС № 4 «Светлячок»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65.Чванова Валентина Дмитриевна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№9 «Золотой ключик» г. Жирновска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66.Кузьмина Юлия Николаевна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№9 «Золотой ключик» г. Жирновска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67.Ермохина Валентина Павловна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№9 «Золотой ключик» г. Жирновска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68.Вербицкая Светлана Николаевна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№9 «Золотой ключик» г. Жирновска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69.Чумаченко Марина Рафиковна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№9 «Золотой ключик» г. Жирновска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70.Ткаченко Наталья Валерьевна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№9 «Золотой ключик» г. Жирновска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71.Кузьмичёва Светлана Валентиновна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 МКУ «ЦСОО» администрации Жирновского муниципального района</w:t>
            </w:r>
          </w:p>
        </w:tc>
      </w:tr>
      <w:tr>
        <w:trPr>
          <w:trHeight w:val="880" w:hRule="atLeast"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72.Твердохлебова М.В.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МДС №5 «Ивушка» г. Жирновска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57" w:hanging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5374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5374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5374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5374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5374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5b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текст Знак"/>
    <w:qFormat/>
    <w:rPr>
      <w:rFonts w:ascii="Times New Roman" w:hAnsi="Times New Roman" w:eastAsia="Times New Roman"/>
      <w:sz w:val="20"/>
      <w:szCs w:val="20"/>
      <w:lang w:val="en-US" w:eastAsia="ru-RU"/>
    </w:rPr>
  </w:style>
  <w:style w:type="character" w:styleId="Style15">
    <w:name w:val="Нижний колонтитул Знак"/>
    <w:qFormat/>
    <w:rPr/>
  </w:style>
  <w:style w:type="character" w:styleId="Style16">
    <w:name w:val="Верхний колонтитул Знак"/>
    <w:qFormat/>
    <w:rPr/>
  </w:style>
  <w:style w:type="character" w:styleId="Style17">
    <w:name w:val="Текст выноски Знак"/>
    <w:qFormat/>
    <w:rPr>
      <w:rFonts w:ascii="Tahoma" w:hAnsi="Tahoma" w:eastAsia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Liberation Serif"/>
      <w:color w:val="auto"/>
      <w:kern w:val="0"/>
      <w:sz w:val="20"/>
      <w:szCs w:val="20"/>
      <w:lang w:val="ru-RU" w:eastAsia="ar-SA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ru-RU" w:eastAsia="ar-SA" w:bidi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Indexheading">
    <w:name w:val="index heading"/>
    <w:basedOn w:val="Normal"/>
    <w:qFormat/>
    <w:pPr/>
    <w:rPr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LibreOffice/7.1.0.3$Windows_X86_64 LibreOffice_project/f6099ecf3d29644b5008cc8f48f42f4a40986e4c</Application>
  <AppVersion>15.0000</AppVersion>
  <DocSecurity>0</DocSecurity>
  <Pages>7</Pages>
  <Words>848</Words>
  <Characters>5623</Characters>
  <CharactersWithSpaces>6596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dc:description/>
  <dc:language>ru-RU</dc:language>
  <cp:lastModifiedBy/>
  <dcterms:modified xsi:type="dcterms:W3CDTF">2021-08-20T12:18:36Z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