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8"/>
        <w:bidi w:val="0"/>
        <w:ind w:left="0" w:right="-81" w:hanging="0"/>
        <w:rPr/>
      </w:pPr>
      <w:r>
        <w:rPr>
          <w:rFonts w:eastAsia="MS Mincho;ＭＳ 明朝"/>
          <w:i w:val="false"/>
          <w:color w:val="000000"/>
          <w:sz w:val="28"/>
          <w:szCs w:val="28"/>
          <w:lang w:val="ru-RU"/>
        </w:rPr>
        <w:t xml:space="preserve">Анализ </w:t>
      </w:r>
      <w:r>
        <w:rPr>
          <w:rFonts w:eastAsia="MS Mincho;ＭＳ 明朝"/>
          <w:bCs w:val="false"/>
          <w:i w:val="false"/>
          <w:iCs w:val="false"/>
          <w:color w:val="000000"/>
          <w:sz w:val="28"/>
          <w:szCs w:val="28"/>
        </w:rPr>
        <w:t xml:space="preserve">работы </w:t>
      </w:r>
      <w:r>
        <w:rPr>
          <w:rFonts w:eastAsia="MS Mincho;ＭＳ 明朝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по методической работе ОО в 2021-2022 учебном году</w:t>
      </w:r>
      <w:r>
        <w:rPr>
          <w:i/>
          <w:sz w:val="28"/>
          <w:szCs w:val="28"/>
        </w:rPr>
        <w:t xml:space="preserve">   </w:t>
      </w:r>
    </w:p>
    <w:p>
      <w:pPr>
        <w:pStyle w:val="Normal"/>
        <w:tabs>
          <w:tab w:val="clear" w:pos="1134"/>
          <w:tab w:val="left" w:pos="1127" w:leader="none"/>
          <w:tab w:val="left" w:pos="1427" w:leader="none"/>
          <w:tab w:val="left" w:pos="3827" w:leader="none"/>
        </w:tabs>
        <w:bidi w:val="0"/>
        <w:ind w:left="-993" w:right="-144" w:hanging="0"/>
        <w:jc w:val="both"/>
        <w:rPr/>
      </w:pPr>
      <w:r>
        <w:rPr>
          <w:b/>
          <w:bCs/>
          <w:i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Методическая работа «Центра сопровождения ОО» направлена на реализацию основных задач приоритетного национального проекта «Образование», ноциональной образовательной инициативой «Наша новая школа», программы «Развития образования Жирновского муниципального района».</w:t>
      </w:r>
    </w:p>
    <w:p>
      <w:pPr>
        <w:pStyle w:val="Normal"/>
        <w:shd w:fill="FFFFFF" w:val="clear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учебном году основной целью деятельности Центра  являлось оказание организационной, координационной, консультативной, контрольно-диагностической, учебно-методической помощи в области совершенствования  профессиональных знаний и умений педагогов, улучшение организации учебно-воспитательного процесса, обобщение и распространение передового педагогического опыта в образовательных учреждениях района. Деятельность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строилась в соответствии с задачами, стоящими перед методической службой. </w:t>
      </w:r>
      <w:r>
        <w:rPr>
          <w:rFonts w:ascii="Times New Roman" w:hAnsi="Times New Roman"/>
          <w:sz w:val="28"/>
          <w:szCs w:val="28"/>
        </w:rPr>
        <w:t>Работа центра была направлена на обновление учебно-воспитательного процесса, улучшение качества - организации и методического обеспечения непрерывного повышения квалификации педагогических и руководящих кадров учреждений образования, содействие их творческому росту, профессиональной самореализации.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Вся методическая работа в районе строилась в соответствии с нормативно-правовой базой. Управление методической работой проводилось путем изучения и анализа состояния методической работы, создания  базы данных о педагогических работниках по различным направлениям, выявления затруднений методического характера, приобщения педагогов к инновационной деятельности, информирования ОУ о новых направлениях образования, изучения запросов, методического сопровождения и оказания практической помощи в период аттестации, организации методических объединений и творческих групп,  функционирования методического  совета. Эти задачи реализовывались через систему практической работы со всеми категориями педагогических кадров, которая включала: работу теоретических и практических семинаров, конференций, методических объединений, консультации, собеседования, а также конкурсы, фестивали, встречи.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образования района в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включала в себя 19 организаций образования (10 школ, 8 дошкольных учреждений и 1 ЦДТ). 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 Обеспечение сохранения и развития кадрового потенциала общеобразовательных организаций:</w:t>
      </w:r>
    </w:p>
    <w:p>
      <w:pPr>
        <w:pStyle w:val="Normal"/>
        <w:bidi w:val="0"/>
        <w:ind w:left="-99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национальной образовательной инициативы  «Наша новая школа» диктует политику в области повышения уровня  компетентности и профессионализма работников образования. В конечном итоге – основной задачей методической службы является развитие  педагогического потенциала, обеспечение  готовности работников образования к деятельности в инновационном режиме. «Учитель - ключевая фигура в школе»- центральная идея образовательной инициативы. </w:t>
      </w:r>
    </w:p>
    <w:p>
      <w:pPr>
        <w:pStyle w:val="Normal"/>
        <w:bidi w:val="0"/>
        <w:ind w:left="-99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сентября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10 общеобразовательных организациях было 3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работника. </w:t>
      </w:r>
      <w:r>
        <w:rPr>
          <w:rFonts w:ascii="Times New Roman" w:hAnsi="Times New Roman"/>
          <w:color w:val="17365D"/>
          <w:sz w:val="28"/>
          <w:szCs w:val="28"/>
        </w:rPr>
        <w:t>Из 3</w:t>
      </w:r>
      <w:r>
        <w:rPr>
          <w:rFonts w:ascii="Times New Roman" w:hAnsi="Times New Roman"/>
          <w:color w:val="17365D"/>
          <w:sz w:val="28"/>
          <w:szCs w:val="28"/>
        </w:rPr>
        <w:t>0</w:t>
      </w:r>
      <w:r>
        <w:rPr>
          <w:rFonts w:ascii="Times New Roman" w:hAnsi="Times New Roman"/>
          <w:color w:val="17365D"/>
          <w:sz w:val="28"/>
          <w:szCs w:val="28"/>
        </w:rPr>
        <w:t xml:space="preserve">8 педагогов  </w:t>
      </w:r>
      <w:r>
        <w:rPr>
          <w:rFonts w:ascii="Times New Roman" w:hAnsi="Times New Roman"/>
          <w:color w:val="17365D"/>
          <w:sz w:val="28"/>
          <w:szCs w:val="28"/>
        </w:rPr>
        <w:t xml:space="preserve">имеют высшее образование- 252педагога- 82%, средне- специальное образование- 57 педагогов- 18 %. </w:t>
      </w: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>
        <w:rPr>
          <w:rFonts w:ascii="Times New Roman" w:hAnsi="Times New Roman"/>
          <w:color w:val="17365D"/>
          <w:sz w:val="28"/>
          <w:szCs w:val="28"/>
        </w:rPr>
        <w:t xml:space="preserve">248 </w:t>
      </w: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>
        <w:rPr>
          <w:rFonts w:ascii="Times New Roman" w:hAnsi="Times New Roman"/>
          <w:color w:val="17365D"/>
          <w:sz w:val="28"/>
          <w:szCs w:val="28"/>
        </w:rPr>
        <w:t>педагогов</w:t>
      </w:r>
      <w:r>
        <w:rPr>
          <w:rFonts w:ascii="Times New Roman" w:hAnsi="Times New Roman"/>
          <w:color w:val="17365D"/>
          <w:sz w:val="28"/>
          <w:szCs w:val="28"/>
        </w:rPr>
        <w:t xml:space="preserve"> име</w:t>
      </w:r>
      <w:r>
        <w:rPr>
          <w:rFonts w:ascii="Times New Roman" w:hAnsi="Times New Roman"/>
          <w:color w:val="17365D"/>
          <w:sz w:val="28"/>
          <w:szCs w:val="28"/>
        </w:rPr>
        <w:t>ют</w:t>
      </w:r>
      <w:r>
        <w:rPr>
          <w:rFonts w:ascii="Times New Roman" w:hAnsi="Times New Roman"/>
          <w:color w:val="17365D"/>
          <w:sz w:val="28"/>
          <w:szCs w:val="28"/>
        </w:rPr>
        <w:t xml:space="preserve"> квалификационные категории (8</w:t>
      </w:r>
      <w:r>
        <w:rPr>
          <w:rFonts w:ascii="Times New Roman" w:hAnsi="Times New Roman"/>
          <w:color w:val="17365D"/>
          <w:sz w:val="28"/>
          <w:szCs w:val="28"/>
        </w:rPr>
        <w:t>0</w:t>
      </w:r>
      <w:r>
        <w:rPr>
          <w:rFonts w:ascii="Times New Roman" w:hAnsi="Times New Roman"/>
          <w:color w:val="17365D"/>
          <w:sz w:val="28"/>
          <w:szCs w:val="28"/>
        </w:rPr>
        <w:t xml:space="preserve">%), из них с высшей квалификационной категорией </w:t>
      </w:r>
      <w:r>
        <w:rPr>
          <w:rFonts w:ascii="Times New Roman" w:hAnsi="Times New Roman"/>
          <w:color w:val="17365D"/>
          <w:sz w:val="28"/>
          <w:szCs w:val="28"/>
        </w:rPr>
        <w:t xml:space="preserve">83 педагога- 27%, </w:t>
      </w:r>
      <w:r>
        <w:rPr>
          <w:rFonts w:ascii="Times New Roman" w:hAnsi="Times New Roman"/>
          <w:color w:val="17365D"/>
          <w:sz w:val="28"/>
          <w:szCs w:val="28"/>
        </w:rPr>
        <w:t xml:space="preserve">, с первой квалификационной категорией </w:t>
      </w:r>
      <w:r>
        <w:rPr>
          <w:rFonts w:ascii="Times New Roman" w:hAnsi="Times New Roman"/>
          <w:color w:val="17365D"/>
          <w:sz w:val="28"/>
          <w:szCs w:val="28"/>
        </w:rPr>
        <w:t>52</w:t>
      </w:r>
      <w:r>
        <w:rPr>
          <w:rFonts w:ascii="Times New Roman" w:hAnsi="Times New Roman"/>
          <w:color w:val="17365D"/>
          <w:sz w:val="28"/>
          <w:szCs w:val="28"/>
        </w:rPr>
        <w:t xml:space="preserve"> педагога (</w:t>
      </w:r>
      <w:r>
        <w:rPr>
          <w:rFonts w:ascii="Times New Roman" w:hAnsi="Times New Roman"/>
          <w:color w:val="17365D"/>
          <w:sz w:val="28"/>
          <w:szCs w:val="28"/>
        </w:rPr>
        <w:t>17</w:t>
      </w:r>
      <w:r>
        <w:rPr>
          <w:rFonts w:ascii="Times New Roman" w:hAnsi="Times New Roman"/>
          <w:color w:val="17365D"/>
          <w:sz w:val="28"/>
          <w:szCs w:val="28"/>
        </w:rPr>
        <w:t>%), аттестованы на соответствие занимаемой должности 1</w:t>
      </w:r>
      <w:r>
        <w:rPr>
          <w:rFonts w:ascii="Times New Roman" w:hAnsi="Times New Roman"/>
          <w:color w:val="17365D"/>
          <w:sz w:val="28"/>
          <w:szCs w:val="28"/>
        </w:rPr>
        <w:t>1</w:t>
      </w:r>
      <w:r>
        <w:rPr>
          <w:rFonts w:ascii="Times New Roman" w:hAnsi="Times New Roman"/>
          <w:color w:val="17365D"/>
          <w:sz w:val="28"/>
          <w:szCs w:val="28"/>
        </w:rPr>
        <w:t>3 (3</w:t>
      </w:r>
      <w:r>
        <w:rPr>
          <w:rFonts w:ascii="Times New Roman" w:hAnsi="Times New Roman"/>
          <w:color w:val="17365D"/>
          <w:sz w:val="28"/>
          <w:szCs w:val="28"/>
        </w:rPr>
        <w:t>7</w:t>
      </w:r>
      <w:r>
        <w:rPr>
          <w:rFonts w:ascii="Times New Roman" w:hAnsi="Times New Roman"/>
          <w:color w:val="17365D"/>
          <w:sz w:val="28"/>
          <w:szCs w:val="28"/>
        </w:rPr>
        <w:t xml:space="preserve">%). 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Ниже представлены данные в разрезе шко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 на 1 сентября 2022 г.</w:t>
      </w:r>
    </w:p>
    <w:tbl>
      <w:tblPr>
        <w:tblW w:w="8844" w:type="dxa"/>
        <w:jc w:val="left"/>
        <w:tblInd w:w="5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72"/>
        <w:gridCol w:w="871"/>
        <w:gridCol w:w="1035"/>
        <w:gridCol w:w="1043"/>
        <w:gridCol w:w="1045"/>
        <w:gridCol w:w="1041"/>
        <w:gridCol w:w="1033"/>
        <w:gridCol w:w="1033"/>
      </w:tblGrid>
      <w:tr>
        <w:trPr>
          <w:trHeight w:val="971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педагогов ОО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 июня 2022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(чел.)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Высшее педагогическое образование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(чел.)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Среднее профессиональное (педагогическое) образование (чел.)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Высшая квалификационная категория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(чел.)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Первая квалификационная категория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(чел.)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Соответствие занимаемой должности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(чел.)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Не имеют категории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(чел.)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Прошли аттестацию в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2021-2022 (чел.)</w:t>
            </w:r>
          </w:p>
        </w:tc>
      </w:tr>
      <w:tr>
        <w:trPr>
          <w:trHeight w:val="303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«СШ № 2 г. Жирновска»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bookmarkStart w:id="0" w:name="_GoBack2"/>
            <w:bookmarkEnd w:id="0"/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«СШ с углубленным изучением отдельных предметов г.Жирновска»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>
        <w:trPr>
          <w:trHeight w:val="303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«СШ №1 г. Жирновска»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bookmarkStart w:id="1" w:name="_GoBack5"/>
            <w:bookmarkEnd w:id="1"/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>
        <w:trPr>
          <w:trHeight w:val="303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«Линёвская СШ»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27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«Красноярская СШ №1 им.В.В.Гусева»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03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«Красноярская СШ №2»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bookmarkStart w:id="2" w:name="_GoBack41"/>
            <w:bookmarkEnd w:id="2"/>
          </w:p>
        </w:tc>
      </w:tr>
      <w:tr>
        <w:trPr>
          <w:trHeight w:val="303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«Медведицкая СШ»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>
        <w:trPr>
          <w:trHeight w:val="303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«Нижнедобринская СШ»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Start w:id="3" w:name="_GoBack3"/>
            <w:bookmarkEnd w:id="3"/>
          </w:p>
        </w:tc>
      </w:tr>
      <w:tr>
        <w:trPr>
          <w:trHeight w:val="303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Александровская СШ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>
        <w:trPr>
          <w:trHeight w:val="303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«Кленовская СШ»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bookmarkStart w:id="4" w:name="_GoBack12"/>
            <w:bookmarkEnd w:id="4"/>
          </w:p>
        </w:tc>
      </w:tr>
      <w:tr>
        <w:trPr>
          <w:trHeight w:val="303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252/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57/18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83/27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52/17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113/37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61/19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</w:tbl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проанализировать уровень квалификации педагогических работников по школам, то наибольший процент педагогов, прошедших аттестацию на квалификационные категории в МКОУ «Александровская СШ» (100%), МКОУ «Кленовская СШ» (100 %); наибольший процент аттестованных на высшую категорию МКОУ «СШ №1 г.Жирновска» (6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%), наименьший в МКОУ «Кленовская СШ» (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%), на первую категорию МКОУ «Нижнедобринская СШ» (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%).</w:t>
      </w:r>
    </w:p>
    <w:p>
      <w:pPr>
        <w:pStyle w:val="Normal"/>
        <w:bidi w:val="0"/>
        <w:ind w:left="0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тенденцией остается сохранение большой численности педагогов пенсионного возраста и рост количества учителей со стажем. В образовательных организациях количество педагогов со стажем до 5 лет составило 13 человек (4 %), молодых педагогов до 35 лет 52 (16%), в тоже время количество педагогов со стажем более 25 лет составило 142 ( 57%), а педагогов пенсионного возраста — 68 человек (21 %) с каждым годом процент увеличивается.  Надо отметить, что наиболее обновленный (помолодевший ) коллектив МКОУ «СШ №1 г.Жирновска» и МКОУ "Медведицкая СШ". 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системы образования на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имеют следующие награды:</w:t>
      </w:r>
    </w:p>
    <w:p>
      <w:pPr>
        <w:pStyle w:val="Normal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-звание «Заслуженный учитель РФ» - 2 человек,</w:t>
      </w:r>
    </w:p>
    <w:p>
      <w:pPr>
        <w:pStyle w:val="Normal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 «Почетный работник общего образования РФ» - 2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человека,</w:t>
      </w:r>
    </w:p>
    <w:p>
      <w:pPr>
        <w:pStyle w:val="Normal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-значок «Отличник народного просвещения РФ» -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человек,</w:t>
      </w:r>
    </w:p>
    <w:p>
      <w:pPr>
        <w:pStyle w:val="Normal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-значок «Отличник физической культуры и спорта» - 1 человек,</w:t>
      </w:r>
    </w:p>
    <w:p>
      <w:pPr>
        <w:pStyle w:val="Normal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-Грамота Министерства образования  и науки РФ – 1</w:t>
      </w:r>
      <w:r>
        <w:rPr>
          <w:rFonts w:ascii="Times New Roman" w:hAnsi="Times New Roman"/>
          <w:color w:val="111111"/>
          <w:sz w:val="28"/>
          <w:szCs w:val="28"/>
        </w:rPr>
        <w:t>10</w:t>
      </w:r>
      <w:r>
        <w:rPr>
          <w:rFonts w:ascii="Times New Roman" w:hAnsi="Times New Roman"/>
          <w:color w:val="111111"/>
          <w:sz w:val="28"/>
          <w:szCs w:val="28"/>
        </w:rPr>
        <w:t xml:space="preserve"> человек,</w:t>
      </w:r>
    </w:p>
    <w:p>
      <w:pPr>
        <w:pStyle w:val="Normal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Почетное звание «Заслуженный педагог Волгоградской области» - 2 человека.</w:t>
      </w:r>
    </w:p>
    <w:p>
      <w:pPr>
        <w:pStyle w:val="Normal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Повышение квалификации педагогических работников: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Повышение квалификации педагогических работников -  это работа по совершенствованию мастерства педагогических кадров и формированию у них мотивации на профессиональное развитие. Одним из аспектов повышения квалификации является курсовая подготовка педагогов. Сегодня у педагога  есть выбор где, как и чему учиться, чтобы соответствовать предъявляемым требованиям. Повышение профессионально-педагогической компетентности работников образования осуществляется на курсах повышения квалификации: </w:t>
      </w:r>
    </w:p>
    <w:p>
      <w:pPr>
        <w:pStyle w:val="Style19"/>
        <w:tabs>
          <w:tab w:val="clear" w:pos="1134"/>
          <w:tab w:val="left" w:pos="-1702" w:leader="none"/>
          <w:tab w:val="left" w:pos="627" w:leader="none"/>
        </w:tabs>
        <w:bidi w:val="0"/>
        <w:ind w:left="-993" w:right="-14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Прошли курсы повышения квалификации в 202</w:t>
      </w:r>
      <w:r>
        <w:rPr>
          <w:rFonts w:cs="Times New Roman" w:ascii="Times New Roman" w:hAnsi="Times New Roman"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</w:rPr>
        <w:t>-202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учебном году – 2</w:t>
      </w:r>
      <w:r>
        <w:rPr>
          <w:rFonts w:cs="Times New Roman" w:ascii="Times New Roman" w:hAnsi="Times New Roman"/>
          <w:color w:val="000000"/>
          <w:sz w:val="28"/>
          <w:szCs w:val="28"/>
        </w:rPr>
        <w:t>89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педагогов,</w:t>
      </w:r>
    </w:p>
    <w:p>
      <w:pPr>
        <w:pStyle w:val="Style19"/>
        <w:tabs>
          <w:tab w:val="clear" w:pos="1134"/>
          <w:tab w:val="left" w:pos="-1702" w:leader="none"/>
          <w:tab w:val="left" w:pos="627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из них курсы повышения квалификации на базе ВГАПО –</w:t>
      </w:r>
      <w:r>
        <w:rPr>
          <w:rFonts w:cs="Times New Roman" w:ascii="Times New Roman" w:hAnsi="Times New Roman"/>
          <w:color w:val="000000"/>
          <w:sz w:val="28"/>
          <w:szCs w:val="28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>8 педагогов.</w:t>
      </w:r>
      <w:r>
        <w:rPr>
          <w:rFonts w:cs="Times New Roman" w:ascii="Times New Roman" w:hAnsi="Times New Roman"/>
          <w:sz w:val="28"/>
          <w:szCs w:val="28"/>
        </w:rPr>
        <w:t xml:space="preserve"> В наше время особой популярностью пользуются дистанционные курсы квалификации, так как они позволяют повышать свое мастерство без отрыва от производства.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Большую роль в профессиональном развитии педагогов играет аттестация. Организация и проведение аттестации педагогических кадров района, а также диагностика позволяют выявлять их образовательные потребности и затруднения.</w:t>
      </w:r>
    </w:p>
    <w:p>
      <w:pPr>
        <w:pStyle w:val="Normal"/>
        <w:tabs>
          <w:tab w:val="clear" w:pos="1134"/>
          <w:tab w:val="left" w:pos="-709" w:leader="none"/>
        </w:tabs>
        <w:bidi w:val="0"/>
        <w:ind w:left="0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аттестации отделом по  образованию был осуществлен ряд мероприятий по подготовке педагогических работников к процедуре аттестации:</w:t>
      </w:r>
    </w:p>
    <w:p>
      <w:pPr>
        <w:pStyle w:val="Normal"/>
        <w:tabs>
          <w:tab w:val="clear" w:pos="1134"/>
          <w:tab w:val="left" w:pos="-709" w:leader="none"/>
        </w:tabs>
        <w:bidi w:val="0"/>
        <w:ind w:left="0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 состав муниципальных экспертов по проведению аттестации;</w:t>
      </w:r>
    </w:p>
    <w:p>
      <w:pPr>
        <w:pStyle w:val="Normal"/>
        <w:tabs>
          <w:tab w:val="clear" w:pos="1134"/>
          <w:tab w:val="left" w:pos="-709" w:leader="none"/>
        </w:tabs>
        <w:bidi w:val="0"/>
        <w:ind w:left="0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 план аттестации педагогических работников на высшую и первую квалификационные категории;</w:t>
      </w:r>
    </w:p>
    <w:p>
      <w:pPr>
        <w:pStyle w:val="Normal"/>
        <w:tabs>
          <w:tab w:val="clear" w:pos="1134"/>
          <w:tab w:val="left" w:pos="-709" w:leader="none"/>
        </w:tabs>
        <w:bidi w:val="0"/>
        <w:ind w:left="0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аттестации рассматривались на заседаниях РМО учителей - предметников;</w:t>
      </w:r>
    </w:p>
    <w:p>
      <w:pPr>
        <w:pStyle w:val="Normal"/>
        <w:tabs>
          <w:tab w:val="clear" w:pos="1134"/>
          <w:tab w:val="left" w:pos="-709" w:leader="none"/>
        </w:tabs>
        <w:bidi w:val="0"/>
        <w:ind w:left="0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консультации педагогических работников по процедуре аттестации.</w:t>
      </w:r>
    </w:p>
    <w:p>
      <w:pPr>
        <w:pStyle w:val="Normal"/>
        <w:tabs>
          <w:tab w:val="clear" w:pos="1134"/>
          <w:tab w:val="left" w:pos="-1729" w:leader="none"/>
        </w:tabs>
        <w:bidi w:val="0"/>
        <w:ind w:left="-1020" w:right="-17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Проведена большая организационная и методическая работа по обеспечению объективной оценки квалификации аттестующихся работников. Уделено внимание повышению качества экспертной оценки. </w:t>
      </w:r>
    </w:p>
    <w:p>
      <w:pPr>
        <w:pStyle w:val="Normal"/>
        <w:shd w:fill="FFFFFF" w:val="clear"/>
        <w:tabs>
          <w:tab w:val="clear" w:pos="1134"/>
          <w:tab w:val="left" w:pos="-1673" w:leader="none"/>
        </w:tabs>
        <w:bidi w:val="0"/>
        <w:ind w:left="-964" w:right="-17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Практически все педагоги, претенденты на квалификационные категории выступали на РМО.      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методической работе, направленной  на повышение квалификации педагогов, неоценима роль районных методических объединений, грамотно организованная работа, которых содействует созданию благоприятной среды для обмена информацией, опытом профессионального роста. В настоящее время в районе действует 15  методических объединений:</w:t>
      </w:r>
    </w:p>
    <w:p>
      <w:pPr>
        <w:pStyle w:val="Normal"/>
        <w:widowControl/>
        <w:autoSpaceDE w:val="true"/>
        <w:bidi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widowControl/>
        <w:autoSpaceDE w:val="true"/>
        <w:bidi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</w:t>
      </w:r>
      <w:r>
        <w:rPr>
          <w:rFonts w:ascii="Times New Roman" w:hAnsi="Times New Roman"/>
          <w:sz w:val="20"/>
          <w:szCs w:val="20"/>
          <w:lang w:eastAsia="ar-SA"/>
        </w:rPr>
        <w:t>СОСТАВ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руководителей предметных районных методических объединений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</w:r>
    </w:p>
    <w:tbl>
      <w:tblPr>
        <w:tblW w:w="9119" w:type="dxa"/>
        <w:jc w:val="left"/>
        <w:tblInd w:w="-1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933"/>
        <w:gridCol w:w="2410"/>
        <w:gridCol w:w="3057"/>
      </w:tblGrid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ПРЕДМЕТ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МЕСТО РАБОТЫ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Усатова Галина Викторовна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«СШ № 1 г. Жирновска»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Скворцова С.В.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«Линевская СШ»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Беляевская Анна Владимировна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«СШ №2 г. Жирновска»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Захарова Ирина Ивановна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«СШ №1 г. Жирновска»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Фомина Ольга Александровна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«Нижнедобринская СШ»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Плотникова 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учитель физики, информатики и математики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МКОУ «Линевская СШ»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Клещева Ирина Александровна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учитель химии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МКОУ «Красноярская СШ №2»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Серухина Елена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учитель географии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МКОУ «Линевская СШ»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Журавлева Татьяна Павловна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преподаватель-организатор ОБЖ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МКОУ «Красноярская СШ №1 им. В.В.Гусева»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Ширшикова Екатерина Рахматовна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учитель биологии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МКОУ «СШ №1 г.Жирновска"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Марочкина Елена Анатольевна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учитель физической культуры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МКОУ «СШ №2 г.Жирновска»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Прокопенко Валентина Васильевна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учитель технологии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МКОУ «СШ с углубленным изучением отдельных предметов г.Жирновска»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Соболева Ирина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учитель музыки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МКОУ «СШ №1  г.Жирновска»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Калганова Ирина Юрьевна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учитель изобразительного искусства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МКОУ «СШ №1  г.Жирновска»</w:t>
            </w:r>
          </w:p>
        </w:tc>
      </w:tr>
      <w:tr>
        <w:trPr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cs="Tahoma"/>
                <w:sz w:val="20"/>
                <w:szCs w:val="20"/>
                <w:lang w:eastAsia="ar-SA"/>
              </w:rPr>
            </w:pPr>
            <w:r>
              <w:rPr>
                <w:rFonts w:cs="Tahoma" w:ascii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Лехман Екатерина Евгеньевна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педагог-психолог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МКОУ «СШ №1 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г.Жирновска»</w:t>
            </w:r>
          </w:p>
        </w:tc>
      </w:tr>
    </w:tbl>
    <w:p>
      <w:pPr>
        <w:pStyle w:val="Normal"/>
        <w:widowControl/>
        <w:autoSpaceDE w:val="true"/>
        <w:bidi w:val="0"/>
        <w:ind w:left="-964" w:right="0" w:hanging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Особое внимание направлено на развитие компетентности, творческих способностей педагогов, позволяющих успешно осуществлять образовательную и методическую деятельность в изменяющихся педагогических условиях.  </w:t>
      </w:r>
    </w:p>
    <w:p>
      <w:pPr>
        <w:pStyle w:val="Normal"/>
        <w:widowControl/>
        <w:autoSpaceDE w:val="true"/>
        <w:bidi w:val="0"/>
        <w:ind w:left="-964" w:right="0" w:hanging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Для педагогов, заинтересованных в методическом сопровождении, повышение профессиональной компетентности руководители объединений проводили на основе личностно - деятельностного подхода, используя теоретико-практические семинары, мастер-классы, заседания, деловые игры,  работа в творческих группах, круглых столах, посещение уроков и т. д.                                 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На заседаниях методических объединений рассматривались следующие вопросы: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 эффективности деятельности муниципальной методической службы в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году,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 утверждении плана работы районных методических объединений, 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 проведении школьного этапа всероссийской олимпиады школьников 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году,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проведении районных профессиональных конкурсов педагогов в 2020-2021 учебном году,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рабочих программах  учебных предметов, курсов, дисциплин (модулей) в рамках реализации ФГОС начального, основного  общего образования,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 анализе результатов ЕГЭ и ГИА по предметам в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году,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 участии педагогов в конкурсном движении,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-Теоретические и методологические основы современного учебного занятия в соответствии с требованиями ФГОС. Анализ урока,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-Профессиональное самообразование учителя в условиях введения ФГОС,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внутришкольного контроля реализации ФГОС начального общего образования,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-Итоги муниципальных, региональных олимпиад: достижения, проблемы и пути их устранения,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методической поддержке педагогов по подготовке к ГИА  и ЕГЭ. Работа учителей в данном направлении: инновационные подходы к организации образовательного процесса,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профессиональной этике педагогического работника,</w:t>
      </w:r>
    </w:p>
    <w:p>
      <w:pPr>
        <w:pStyle w:val="Normal"/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проведении мониторинга профессиональных затруднений педагогических кадров и планировании на его основе методической работы школы и т. д.</w:t>
      </w:r>
    </w:p>
    <w:p>
      <w:pPr>
        <w:pStyle w:val="Normal"/>
        <w:suppressAutoHyphens w:val="true"/>
        <w:bidi w:val="0"/>
        <w:spacing w:lineRule="auto" w:line="240" w:before="0" w:after="0"/>
        <w:ind w:left="-96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отдела по образованию, осуществляющие координацию деятельности МО по предметам, подключались ко всем конференциям на платформе</w:t>
      </w:r>
      <w:r>
        <w:rPr>
          <w:rFonts w:ascii="Times New Roman" w:hAnsi="Times New Roman"/>
          <w:sz w:val="28"/>
          <w:szCs w:val="28"/>
          <w:lang w:val="en-US"/>
        </w:rPr>
        <w:t xml:space="preserve"> ZOOM,</w:t>
      </w:r>
      <w:r>
        <w:rPr>
          <w:rFonts w:ascii="Times New Roman" w:hAnsi="Times New Roman"/>
          <w:sz w:val="28"/>
          <w:szCs w:val="28"/>
          <w:lang w:val="ru-RU"/>
        </w:rPr>
        <w:t xml:space="preserve"> так как з</w:t>
      </w:r>
      <w:r>
        <w:rPr>
          <w:rFonts w:ascii="Times New Roman" w:hAnsi="Times New Roman"/>
          <w:sz w:val="28"/>
          <w:szCs w:val="28"/>
        </w:rPr>
        <w:t xml:space="preserve">аседания  проходили  в </w:t>
      </w:r>
      <w:r>
        <w:rPr>
          <w:rFonts w:ascii="Times New Roman" w:hAnsi="Times New Roman"/>
          <w:sz w:val="28"/>
          <w:szCs w:val="28"/>
        </w:rPr>
        <w:t xml:space="preserve">очном </w:t>
      </w:r>
      <w:r>
        <w:rPr>
          <w:rFonts w:ascii="Times New Roman" w:hAnsi="Times New Roman"/>
          <w:sz w:val="28"/>
          <w:szCs w:val="28"/>
        </w:rPr>
        <w:t xml:space="preserve">формате. </w:t>
      </w:r>
    </w:p>
    <w:p>
      <w:pPr>
        <w:pStyle w:val="Style17"/>
        <w:suppressAutoHyphens w:val="true"/>
        <w:bidi w:val="0"/>
        <w:spacing w:lineRule="auto" w:line="240" w:before="0" w:after="0"/>
        <w:ind w:left="-964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вопросы, рассматриваемые на заседаниях были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«Качество  образования в новых условиях»,  «Подготовка к ВПР, ОГЭ и ЕГЭ  в 202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2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", 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Документация, регламентирующая и обеспечивающая деятельность педагогов-психологов и социальных педагогов в системе психолого-педагогического сопровождения обучающихся в образовательном процессе (Лехман Е.Е., Иванченко Н.В.) Организация психологической помощи и профилактика суицидального поведения детей и подростков в рамках социально-психологической службы (Иванченко Н.В.).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Разработка рабочих программ по обновленным ФГОС ООО в конструкторе на сайте «Единое  содержание общего образования».</w:t>
      </w:r>
      <w:r>
        <w:rPr>
          <w:rFonts w:eastAsia="Calibri" w:cs="Times New Roman" w:ascii="Times New Roman" w:hAnsi="Times New Roman"/>
          <w:b/>
          <w:bCs w:val="false"/>
          <w:i/>
          <w:iCs w:val="false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«Формирование  функциональной грамотности на  уроках изобразительного искусства». 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Переход на </w:t>
      </w:r>
      <w:r>
        <w:rPr>
          <w:rFonts w:cs="Times New Roman" w:ascii="Times New Roman" w:hAnsi="Times New Roman"/>
          <w:bCs/>
          <w:i/>
          <w:sz w:val="28"/>
          <w:szCs w:val="28"/>
          <w:lang w:val="ru-RU"/>
        </w:rPr>
        <w:t xml:space="preserve">обновленный </w:t>
      </w:r>
      <w:r>
        <w:rPr>
          <w:rFonts w:cs="Times New Roman" w:ascii="Times New Roman" w:hAnsi="Times New Roman"/>
          <w:bCs/>
          <w:i/>
          <w:sz w:val="28"/>
          <w:szCs w:val="28"/>
        </w:rPr>
        <w:t>ФГОС: предметные, метапредметные и личностные компетенции учащихся». в соответствии с годовым планом работы РМО учителей истории и обществознания 29 марта 2022 года  на  платформе  ZOOM состоялось заседание методического объединения учителей истории по теме: «</w:t>
      </w:r>
      <w:r>
        <w:rPr>
          <w:rFonts w:cs="Times New Roman" w:ascii="Times New Roman" w:hAnsi="Times New Roman"/>
          <w:bCs/>
          <w:i/>
          <w:sz w:val="28"/>
          <w:szCs w:val="28"/>
          <w:shd w:fill="FAFAFA" w:val="clear"/>
        </w:rPr>
        <w:t>Создание образовательного пространства для самореализации учителя и обучающихся»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.  Подготовка к ЕГЭ и ОГЭ по истории и обществознанию в 2021-2022 гг.».  </w:t>
      </w:r>
      <w:r>
        <w:rPr>
          <w:rFonts w:ascii="Times New Roman" w:hAnsi="Times New Roman"/>
          <w:sz w:val="28"/>
          <w:szCs w:val="28"/>
        </w:rPr>
        <w:t>Методическое  заседание  открыла   руководитель  РМО  учитель истории МКОУ «Нижнедобринская СШ»  Фомина  О.А. Она  поздравила   педагогов, дети  которых  показали  достойные  результаты  на  региональном  этапе  Всероссийской  олимпиады  школьников. Это  Зюбенко  Данил, учащийся  9 класса  МКОУ  «Красноярская  СШ №1 им. В.В.Гусева» - призер  по  истории  и  праву (учитель  Толчева  И.В.), Нургатин  Тимур – 10  класс, Облова  Анна -9 класс, учащиеся  МКОУ  «Жирновская  СШ №1»  (учитель  Филиппова  Л.М.)Теоретическая   часть  заседания  началась  с  вопроса   п</w:t>
      </w:r>
      <w:r>
        <w:rPr>
          <w:rFonts w:ascii="Times New Roman" w:hAnsi="Times New Roman"/>
          <w:color w:val="000000"/>
          <w:sz w:val="28"/>
          <w:szCs w:val="28"/>
        </w:rPr>
        <w:t>реподавания   истории, обществознания и  права   в свете   введения обновленного   ФГОС ООО  с  сентября  2022  года/</w:t>
      </w:r>
      <w:r>
        <w:rPr>
          <w:rFonts w:ascii="Times New Roman" w:hAnsi="Times New Roman"/>
          <w:sz w:val="28"/>
          <w:szCs w:val="28"/>
        </w:rPr>
        <w:t xml:space="preserve"> Вопросу о  профессиональном  стандарте  педагога  было посвящено выступление   учителя  истории  и  обществознания   Дорофеевой  Светланы  Петровны, учителя истории МКОУ «Линевская   СШ». Светлана  Петровна  очень  обстоятельно  раскрыла  тему  своего  выступления. Это и неудивительно – самые востребованные предметы после русского языка и математики – обществознание и история/ Практическую  часть методического заседания продолжили  мастер- классы учителей  истории и обществознания МКОУ «Жирновская  СШ №1» Филипповой   Л.М., Толчевой   И.В.  МКОУ  «Красноярская  СШ  №1  имени  В.В.Гусева», Барановой   О.В.  МКОУ  «Жирновская  СШ  с  УИОП»  на  тему  - «Представление опыта работы учителей истории и обществознания, демонстрирующих стабильно высокие результаты ЕГЭ». Ведь самые востребованные предметы после русского языка и математики – обществознание и  история.  Учителя  поделились с  коллегами своим  опытом  работы  по  подготовке  к  экзаменам.  Следующим  рассматриваемым  вопросом  заседания  был  вопрос  об  </w:t>
      </w:r>
      <w:r>
        <w:rPr>
          <w:rFonts w:ascii="Times New Roman" w:hAnsi="Times New Roman"/>
          <w:color w:val="000000"/>
          <w:sz w:val="28"/>
          <w:szCs w:val="28"/>
          <w:shd w:fill="FAFAFA" w:val="clear"/>
        </w:rPr>
        <w:t xml:space="preserve">организация подготовки к Всероссийским проверочным работам учащихся. Его  очень  подробно  осветила  учитель  истории  и  обществознания  МКОУ  «Кленовская  СШ»  Пименова  О.Н.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 В ходе заседания подробно рассматривался вопрос о создании рабочей программы по истории в соответствии с требованиями обновленных ФГОС ООО. За основу рабочей программы взята примерная рабочая программа по истории.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Вопрос об УМК по истории и обществознанию стоит постоянно на повестке заседания. </w:t>
      </w:r>
    </w:p>
    <w:p>
      <w:pPr>
        <w:pStyle w:val="Style17"/>
        <w:widowControl/>
        <w:suppressAutoHyphens w:val="true"/>
        <w:autoSpaceDE w:val="true"/>
        <w:bidi w:val="0"/>
        <w:spacing w:lineRule="auto" w:line="240" w:before="0" w:after="0"/>
        <w:ind w:left="-1020" w:right="0" w:firstLine="397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00000A"/>
          <w:sz w:val="28"/>
          <w:szCs w:val="28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u w:val="none"/>
        </w:rPr>
        <w:t>Педагоги обменивались опытом:  как сделать урок интересным: от занимательности к мотивации,  как организовать работу учащихся с низкой успеваемостью и низкой мотивацией по подготовке к государственной итоговой аттестации и ВПР, из чего складывается   формирование функциональной грамотности.</w:t>
      </w:r>
    </w:p>
    <w:p>
      <w:pPr>
        <w:pStyle w:val="NormalWeb"/>
        <w:widowControl w:val="false"/>
        <w:shd w:fill="FFFFFF" w:val="clear"/>
        <w:suppressAutoHyphens w:val="true"/>
        <w:autoSpaceDE w:val="false"/>
        <w:bidi w:val="0"/>
        <w:spacing w:lineRule="auto" w:line="240" w:before="0" w:after="0"/>
        <w:ind w:left="-102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Обсуждались факторы, влияющие на повышение качества образования -  </w:t>
      </w:r>
      <w:r>
        <w:rPr>
          <w:b w:val="false"/>
          <w:bCs w:val="false"/>
          <w:color w:val="000000"/>
          <w:sz w:val="28"/>
          <w:szCs w:val="28"/>
        </w:rPr>
        <w:t xml:space="preserve">профессиональная компетентность учителя, состоящая из множества компетенций, </w:t>
      </w:r>
      <w:r>
        <w:rPr>
          <w:color w:val="000000"/>
          <w:sz w:val="28"/>
          <w:szCs w:val="28"/>
        </w:rPr>
        <w:t xml:space="preserve">которая может быть достигнута оптимальной продуктивной подготовкой и переподготовкой педагогических кадров через различные формы методической работы. </w:t>
      </w:r>
      <w:r>
        <w:rPr>
          <w:color w:val="000000"/>
          <w:sz w:val="28"/>
          <w:szCs w:val="28"/>
          <w:shd w:fill="FFFFFF" w:val="clear"/>
        </w:rPr>
        <w:t>Сегодня наблюдается значительный интерес к проблемам управления качеством образования, моделям, организационным формам образовательного процесса.</w:t>
      </w:r>
      <w:r>
        <w:rPr>
          <w:color w:val="000000"/>
          <w:sz w:val="28"/>
          <w:szCs w:val="28"/>
        </w:rPr>
        <w:t xml:space="preserve"> Компетентностный подход к образованию убеждает в необходимости критически проанализировать и оценить накопленный опыт в педагогической деятельности учителя.</w:t>
      </w:r>
    </w:p>
    <w:p>
      <w:pPr>
        <w:pStyle w:val="Style19"/>
        <w:tabs>
          <w:tab w:val="clear" w:pos="1134"/>
          <w:tab w:val="left" w:pos="-1702" w:leader="none"/>
          <w:tab w:val="left" w:pos="627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Результатом работы каждого методического объединения это разработка рекомендаций для усовершенствования работы педагогов с целью повышения качества в районе. Но мы живем в современном обществе и новые стандарты от нас требуют движения только вперед и сейчас очень распространенной формой предоставления опыта является     образовательное событие. В связи с чем мы в новом учебном году решили с коллегами продолжить, расширить эту работу и запланировали не только заседания МО, но и совместные мероприятия, семинары и различные конкурсы.  </w:t>
      </w:r>
    </w:p>
    <w:p>
      <w:pPr>
        <w:pStyle w:val="Style19"/>
        <w:tabs>
          <w:tab w:val="clear" w:pos="1134"/>
          <w:tab w:val="left" w:pos="-1702" w:leader="none"/>
          <w:tab w:val="left" w:pos="627" w:leader="none"/>
        </w:tabs>
        <w:bidi w:val="0"/>
        <w:ind w:left="-993" w:right="-14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этом году  методическими объединениями были организованы конкурсы профессионального мастерства на муниципальном уровне.</w:t>
      </w:r>
    </w:p>
    <w:p>
      <w:pPr>
        <w:pStyle w:val="Normal"/>
        <w:widowControl w:val="false"/>
        <w:tabs>
          <w:tab w:val="clear" w:pos="1134"/>
          <w:tab w:val="left" w:pos="-1729" w:leader="none"/>
          <w:tab w:val="left" w:pos="600" w:leader="none"/>
        </w:tabs>
        <w:suppressAutoHyphens w:val="true"/>
        <w:autoSpaceDE w:val="false"/>
        <w:bidi w:val="0"/>
        <w:spacing w:lineRule="auto" w:line="240" w:before="57" w:after="57"/>
        <w:ind w:left="-102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Были организованы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профессиональн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конкурс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для учителей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математики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Жирновского муниципального района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ar-SA"/>
        </w:rPr>
        <w:t xml:space="preserve">«Лучшая технологическая карта учителя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ar-SA"/>
        </w:rPr>
        <w:t>математики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ar-SA"/>
        </w:rPr>
        <w:t xml:space="preserve"> по ФГОС – 202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ar-SA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ar-SA"/>
        </w:rPr>
        <w:t xml:space="preserve">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>Целью, которого стало способствование эффективному обмену опытом использования различных методик педагогических технологий в образовательном пространстве урока, соответствующего ФГОС.</w:t>
      </w:r>
    </w:p>
    <w:p>
      <w:pPr>
        <w:pStyle w:val="Normal"/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ИТОГИ</w:t>
      </w:r>
    </w:p>
    <w:p>
      <w:pPr>
        <w:pStyle w:val="Normal"/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проведения муниципального  конкурса 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«Лучшая технологическая карта урока математики по ФГОС- 202</w:t>
      </w:r>
      <w:r>
        <w:rPr>
          <w:rFonts w:cs="Times New Roman" w:ascii="Times New Roman" w:hAnsi="Times New Roman"/>
          <w:sz w:val="22"/>
          <w:szCs w:val="22"/>
          <w:lang w:val="en-US"/>
        </w:rPr>
        <w:t>2</w:t>
      </w:r>
      <w:r>
        <w:rPr>
          <w:rFonts w:cs="Times New Roman" w:ascii="Times New Roman" w:hAnsi="Times New Roman"/>
          <w:sz w:val="22"/>
          <w:szCs w:val="22"/>
        </w:rPr>
        <w:t>»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место</w:t>
      </w:r>
    </w:p>
    <w:tbl>
      <w:tblPr>
        <w:tblW w:w="80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4200"/>
      </w:tblGrid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Ф.И.О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30" w:leader="none"/>
              </w:tabs>
              <w:suppressAutoHyphens w:val="true"/>
              <w:bidi w:val="0"/>
              <w:spacing w:lineRule="auto" w:line="240" w:before="0" w:after="0"/>
              <w:ind w:left="0" w:right="0" w:firstLine="85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Линькова  Н.В., учитель математики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МКОУ «Красноярская СШ №2»</w:t>
            </w:r>
          </w:p>
        </w:tc>
      </w:tr>
      <w:tr>
        <w:trPr/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Банько Т.В., учитель математики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МКОУ «СШ №1 г. Жирновска»</w:t>
            </w:r>
          </w:p>
        </w:tc>
      </w:tr>
      <w:tr>
        <w:trPr/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Абрамова С.А., учитель математики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МКОУ «Линёвская СШ»</w:t>
            </w:r>
          </w:p>
        </w:tc>
      </w:tr>
    </w:tbl>
    <w:p>
      <w:pPr>
        <w:pStyle w:val="Normal"/>
        <w:tabs>
          <w:tab w:val="clear" w:pos="1134"/>
          <w:tab w:val="left" w:pos="-709" w:leader="none"/>
          <w:tab w:val="left" w:pos="1620" w:leader="none"/>
        </w:tabs>
        <w:bidi w:val="0"/>
        <w:spacing w:lineRule="auto" w:line="240" w:before="57" w:after="57"/>
        <w:ind w:left="0" w:right="0"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1134"/>
          <w:tab w:val="left" w:pos="-709" w:leader="none"/>
          <w:tab w:val="left" w:pos="1620" w:leader="none"/>
        </w:tabs>
        <w:bidi w:val="0"/>
        <w:spacing w:lineRule="auto" w:line="240" w:before="57" w:after="57"/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для учителей начальных классов и воспитателей  прошёл конкурс </w:t>
      </w:r>
      <w:r>
        <w:rPr>
          <w:rFonts w:cs="Times New Roman" w:ascii="Times New Roman" w:hAnsi="Times New Roman"/>
          <w:b/>
          <w:bCs/>
          <w:sz w:val="28"/>
          <w:szCs w:val="28"/>
        </w:rPr>
        <w:t>«Лучшая технологическая карта воспитателя и учителя начальных классов»</w:t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ИТОГИ</w:t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проведения муниципального  конкурса 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«Лучшая технологическая карта воспитателя и учителя начальных классов»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место:</w:t>
      </w:r>
    </w:p>
    <w:tbl>
      <w:tblPr>
        <w:tblW w:w="80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4200"/>
      </w:tblGrid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Ф.И.О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30" w:leader="none"/>
              </w:tabs>
              <w:suppressAutoHyphens w:val="true"/>
              <w:bidi w:val="0"/>
              <w:spacing w:lineRule="auto" w:line="240" w:before="0" w:after="0"/>
              <w:ind w:left="0" w:right="0" w:firstLine="85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Ерещенко Г.А., воспитатель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ДОУ Линёвский МДС  №2 «Ромашка»</w:t>
            </w:r>
          </w:p>
        </w:tc>
      </w:tr>
      <w:tr>
        <w:trPr/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Сергеева А.К., учитель начальных классов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МКОУ «СШ №1 г. Жирновска»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Впервые был </w:t>
      </w:r>
      <w:r>
        <w:rPr>
          <w:rFonts w:ascii="Times New Roman" w:hAnsi="Times New Roman"/>
          <w:b/>
          <w:bCs/>
          <w:sz w:val="28"/>
          <w:szCs w:val="28"/>
        </w:rPr>
        <w:t xml:space="preserve"> проведен конкурс профессионального мастерства «Урок будущего» (</w:t>
      </w:r>
      <w:r>
        <w:rPr>
          <w:rFonts w:ascii="Times New Roman" w:hAnsi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>учителя истории, химии, физики, биологии, информатики, технологии).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Места распределились следующим образом: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Номинация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«Межпредметный урок профориентационной направленности для учащихся основной школы»: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Первое место –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Немухина Елена Сергеевна, учитель физики МКОУ «СШ с углубленным изучением отдельных предметов города Жирновска», методическая разработка урока в 8 классе «Учет потребляемой энергии бытовых электроприборов»;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Номинация «Межпредметный дистанционный урок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профориентационной направленности»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 – Прокопенко Валентина Васильевна, учитель технологии, Булыгина Анна Олеговна, учитель информатики, математики, методическая разработка урока в 7 классе «Алгоритм. Основы программирования».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повышения уровня профессионального мастерства педагогических работников  общеобразовательных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прошла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недел</w:t>
      </w:r>
      <w:r>
        <w:rPr>
          <w:rFonts w:cs="Times New Roman" w:ascii="Times New Roman" w:hAnsi="Times New Roman"/>
          <w:b/>
          <w:bCs/>
          <w:sz w:val="28"/>
          <w:szCs w:val="28"/>
        </w:rPr>
        <w:t>я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педагогического мастерства</w:t>
      </w:r>
      <w:r>
        <w:rPr>
          <w:rFonts w:cs="Times New Roman" w:ascii="Times New Roman" w:hAnsi="Times New Roman"/>
          <w:sz w:val="28"/>
          <w:szCs w:val="28"/>
        </w:rPr>
        <w:t xml:space="preserve"> в общеобразовательных организациях Жирновского муниципального района  (далее Неделя педмастерства)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«Эффективный урок: проблемы, поиск, решения». В рамках недели были даны 62 открытых урока. Самыми активными были учителя МКОУ «СШ №1 г. Жирновска», МКОУ «Красноярская СШ №2». Так в МКОУ «СШ №1 г.Жирновска» прошёл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676767"/>
          <w:spacing w:val="0"/>
          <w:sz w:val="28"/>
          <w:szCs w:val="28"/>
          <w:shd w:fill="FFFFFF" w:val="clear"/>
        </w:rPr>
        <w:t xml:space="preserve"> интегрированный урок русского языка и литературы в 9 «а» классе, который проводила Мазыкина Т.К..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676767"/>
          <w:spacing w:val="0"/>
          <w:sz w:val="28"/>
          <w:szCs w:val="28"/>
        </w:rPr>
        <w:t>На уроке царила доверительная, душевная обстановка, ведь сама тема способствовала такому настрою. Учитель и ученики анализировали рассказ Бориса Екимова «Говори, мама, говори». Кого-то из детей это произведение растрогало, кому-то показалось грустным, но главное, никого не оставило равнодушным. Поддерживать такую атмосферу на уроке помогали видеоряд, прослушивание фрагмента аудиокниги, стихи о матери известных поэтов и, конечно, беседа с учителем.Т атьяна Константиновна помогала своим ученикам проникнуть в суть произведения, понять замысел автора, а также задуматься о своем отношении к родителям. Материал, изученный на этом занятии, поможет девятиклассникам при написании сочинения-рассуждения на итоговом экзамене по русскому языку.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А в МКОУ «Медведицкая СШ» прошли открытые уроки по русскому языку, педагог Хартенко Н.А., по английскому языку, педагог Старикова Е.Г., по биологии, педагог Ляпина О.Н.</w:t>
      </w:r>
      <w:r>
        <w:rPr>
          <w:rFonts w:cs="Times New Roman" w:ascii="Times New Roman" w:hAnsi="Times New Roman"/>
          <w:b w:val="false"/>
          <w:bCs w:val="false"/>
          <w:iCs/>
          <w:sz w:val="28"/>
          <w:szCs w:val="28"/>
        </w:rPr>
        <w:t xml:space="preserve">  Уроки   организованы и проведены на достаточно высоком профессиональном уровне. Структура уроков соответствует требованиям к построению современного урока. На уроках продуманно использованы современные педагогические технологии: здоровьесберегающие, информационно-коммуникативные, уровневая дифференциация, проблемное обучение. Педагоги использовали разнообразные формы работы на уроке: взаимопроверка, беседа, дифференцированная работа по карточкам, работа в группах, парная работа, комментированное письмо, творческая работа. Применение ИКТ на всех этапах урока позволило заинтересовать учащихся и поддержать высокий уровень мотивации к изучаемому материалу.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Неделя педагогического мастерства подарила много ярких впечатлений ученикам и учителям, способствовала повышению качества образовательного процесса. Молодые коллеги смогли увидеть, как традиционные уроки, так и уроки по новым образовательным стандартам.</w:t>
      </w:r>
    </w:p>
    <w:p>
      <w:pPr>
        <w:pStyle w:val="NormalWeb"/>
        <w:shd w:fill="FFFFFF" w:val="clear"/>
        <w:bidi w:val="0"/>
        <w:spacing w:lineRule="atLeast" w:line="360" w:before="0" w:after="0"/>
        <w:ind w:left="0" w:right="0" w:firstLine="708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Педагогическое мастерство – это доведенная до совершенства педагогическая умелость. Настоящее педагогическое мастерство рождается, когда и взрослые, и дети испытывают радость от совместной работы. И в этом в полной мере убедились все участники.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5"/>
          <w:sz w:val="28"/>
          <w:szCs w:val="28"/>
          <w:lang w:eastAsia="ru-RU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Впервые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прошел муниципальный фестиваль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мастер-классов «Палитра педагогического мастерства»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на базе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МКОУ«СШ №1 города Жирновска».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Целью данного фестиваля является </w:t>
      </w:r>
      <w:r>
        <w:rPr>
          <w:rFonts w:cs="Times New Roman" w:ascii="Times New Roman" w:hAnsi="Times New Roman"/>
          <w:sz w:val="28"/>
          <w:szCs w:val="28"/>
          <w:lang w:eastAsia="ru-RU"/>
        </w:rPr>
        <w:t> создание условий для совершенствования профессионального мастерства педагогов в соответствии с требованиями ФГОС. Мастер-класс – один из наиболее эффективных современных способов обмена и распространения передового педагогического опыта путем прямого комментированного показа приемов и методов работы педагога. Мастер-класс объединяет  учителей, желающих получить полную информацию о накопленном опыте педагога-мастера, освоить и использовать разработанные и апробированные им на практике технологии, методики, приёмы, формы».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Данный фестиваль прошёл  в районе первый раз. Ведущими и авторами  мастер-классов стали  12 педагогов из 7 образовательных организаций. На показе мастер-классов педагоги излагали перед участниками концептуальные основы  собственной системы работы, знакомили  участников с основными приемами и методами работы,  дидактическими материалами, которые они демонстрировали в ходе выступления, используя прямой  показ  своих наработок.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Фомина Ольга Александровна, учитель истории «Нижнедобринской средней школы»,  раскрыла перед слушателями целый арсенал методов и приёмов, применяемых на уроках истории и во внеурочной деятельности по патриотическому воспитанию подрастающего поколения.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этой же образовательной организации педагог-психолог Сухомесова Ольга Юрьевна, раскрывая технологии арт-терапии, наладила не только  контакт, но и нашла подход к каждому участнику фокус-группы.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Мастер-классы учителей физической культуры городских школ №1 и №2 Голиковой Надежды Фёдоровна и  Марочкиной Елены Анатольевны были построены на обоюдном взаимодействии ведущих и активных участников  мастерских.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Три непохожих друг на друга мастер-класса  показали учителя английского языка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«Поэзия на уроках английского языка» автор мастер-класса Шерешилова  Анастасия Анатольевна, школа № 1 города Жирновска, считает, что:  «Поэзия дает импульс творческому воображению детей и обладает ​огромным потенциалом эмоционального воздействия, обогащает духовный мир ребенка, расширяет его словарный запас, помогает лучше усвоить лексический и грамматический материал, прививает любовь к поэзии страны изучаемого языка, учит видеть красоту природы и человеческих чувств».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Рефлексия в соответствии с ФГОС является не только обязательным этапом урока, но и обязательным условием создания развивающей среды на уроке. 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-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Катышкина Татьяна Олеговна, школа №1 г.Жирновска,   на своём мастер – классе «Рефлексия на уроках английского языка в рамках ФГОС» продемонстрировала коллегам способы организации рефлексии на уроке. И подчеркнула, что рефлексия  помогает ученикам сформулировать получаемые результаты, определить цели дальнейшей работы, скорректировать свои последующие действия.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Беляевская Анна Владимировна, учитель Жирновской школы №2,  раскрыла тему «Эффективные средства повышения коммуникативной компетентности учащихся на уроках английского языка» и продемонстрировала свой опыт создания и применения интерактивных карточек при изучении отдельных тем.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мастер – класса « Театрализация как способ развития творческих способностей обучающихся начальных классов» выбранная Манжосовой Ириной Валентиновной, учителем МКОУ «Линёвская СШ», помогла не только передать знания и умения педагога, но и получить позитивную обратную связь от участников занятия.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«Методика исследовательского поиска» так назвала свой мастер-класс Шевченко Татьяна Александровна, учитель русского языка и литературы МКОУ «СШ №1 г.Жирновска». Она предложила коллегам представить себя учениками и поработать по совместно составленному алгоритму проведения исследования «Необычные праздники». За время мастер-класса получился готовый проект, включающий в себя теоретическую часть и экспериментальную работу. Полученный алгоритм учителя смогут использовать при обучении детей проектной и исследовательской деятельности.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Фалеева Наталья Юрьевна, педагог-логопед «Медведицкой средней школы»,  показала «Игровые технологии в образовательной деятельности на логопедических занятиях». Такие технологии можно применять  в  учебном процессе любому учителю.</w:t>
      </w:r>
    </w:p>
    <w:p>
      <w:pPr>
        <w:pStyle w:val="NormalWeb"/>
        <w:shd w:fill="FFFFFF" w:val="clear"/>
        <w:bidi w:val="0"/>
        <w:spacing w:lineRule="atLeast" w:line="315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использование технологии интерактивного тестирования Plickers на уроках представляется актуальным</w:t>
      </w:r>
      <w:r>
        <w:rPr>
          <w:bCs/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Тандем ведущих мастер-класса «Пликерс» - это тандем учителей математики  первой городской школы. Наставник Захарова Ирина Ивановна и наставляемый Абрамова Татьяна Юрьевна  доказали,  что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учебном информационном пространстве владение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технологии интерактивного тестирования Plickers не только экономия расходных материалов, но и экономия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времени при проведении фронтального опроса, оценивания, фиксирования результатов. Тесты и опросы создаются  в соответствии с образовательными потребностями каждого класса, а организация такого образовательного взаимодействия вносит элемент новизны, что мотивирует детей, повышает познавательный интерес.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Интерактивные технологии все больше и больше завоевывают сферу образования. И учебные плакаты сейчас тоже стали интерактивными</w:t>
      </w:r>
      <w:r>
        <w:rPr>
          <w:rFonts w:cs="Times New Roman" w:ascii="Times New Roman" w:hAnsi="Times New Roman"/>
          <w:sz w:val="28"/>
          <w:szCs w:val="28"/>
        </w:rPr>
        <w:t>. 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Прокопенко Валентина Васильевна педагог «Средней школы с углублённым изучением отдельных предметов города Жирновска» в своей работе широко использует 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интерактивные плакаты на уроках технологии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 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процессе обучения  такой  плакат позволяет достичь двух очень важных результатов:  за счет использования интерактивных элементов вовлечь обучаемого в процесс получения знаний;  за счет использования различных мультимедиа и 3D объектов добиться максимальной наглядности информации.  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Два дня насыщенной плодотворной работы закончились. Присутствующие на фестивале в качестве  зрителей, отметили, что мастер-классы очень интересные и содержательные. 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Педагоги-мастера сумели создать атмосферу интерактивности: со-творчества, со-бытийности, со-переживания.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В завершении события педагоги были награждены грамотами О</w:t>
      </w:r>
      <w:bookmarkStart w:id="6" w:name="_GoBack6"/>
      <w:bookmarkEnd w:id="6"/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тдела по образованию администрации Жирновского муниципального района.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Земской учитель.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Волгоградской области реализуется в 2022 году программа «Земской учитель» Национального проекта «Образование».  С этого года участниками программы могут стать студенты старших курсов педагогических вузов. Это позволит молодым специалистам начать профессиональную карьеру, закрепиться в профессии и при этом получить поддержку в 1мил. рублей. В реализации программы принимают участие 25 муниципалитетов Волгоградской области по 21 вакансии.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Жирновском муниципальном районе в программе «Земской учитель» принимает МКОУ «Медведицкая СШ» с вакансией учитель английского языка в Новинский филиал.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</w:rPr>
        <w:t>«Флагманы образования. Муниципалитет»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Впервые команда «Темп» Жирновского муниципального района приняла участие во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Всероссийский конкурс «Флагманы образования»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вышла в полуфинал.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8"/>
          <w:szCs w:val="28"/>
        </w:rPr>
        <w:t xml:space="preserve">то площадка для обмена опытом и распространения лучших практик, на которой участники могут заявить о себе и найти единомышленников.  Всероссийский профессиональный конкурс проходит в рамках национального проекта «Образование». «Флагманы образования. Муниципалитет» направлены на выявление и поддержку талантливых управленцев системы образования.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Конкурсанты  получ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комплексную оценку профессиональных компетенций, обучи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дистанционном формате по программе повышения квалификации и разработ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проект развития системы образования  района. 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Жирновский муниципальный район Волгоградской области представля</w:t>
      </w:r>
      <w:r>
        <w:rPr>
          <w:rFonts w:cs="Times New Roman" w:ascii="Times New Roman" w:hAnsi="Times New Roman"/>
          <w:color w:val="000000"/>
          <w:sz w:val="28"/>
          <w:szCs w:val="28"/>
        </w:rPr>
        <w:t>ла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команда «Темп», в составе которой: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Олейникова О.В., начальник отдела по образованию администрации Жирновского муниципального района;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Кузьмичёва С.В., методист МКУ «Центр сопровождения образовательных организаций администрации Жирновского муниципального района», председатель Территориальной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организации общероссийского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профсоюза образования </w:t>
      </w:r>
      <w:r>
        <w:rPr>
          <w:rFonts w:cs="Times New Roman" w:ascii="Times New Roman" w:hAnsi="Times New Roman"/>
          <w:color w:val="000000"/>
          <w:sz w:val="28"/>
          <w:szCs w:val="28"/>
        </w:rPr>
        <w:t>Жирновского района;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Хадиева С.В., директор МКОУ «Средняя школа №1 г. Жирновска»;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Прохорова О.И., заместитель директора по учебно- воспитательной работе МКОУ «Средняя школа №1 г. Жирновска», учитель географии;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Банько Т.В., заместитель директора по учебно- воспитательной работе,    МКОУ «Средняя школа №1 г. Жирновска», учитель математике и ИКТ.           Команда «Темп»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это мобильный творческий коллектив единомышленников, где каждый имеет возможность для самовыражения. </w:t>
      </w:r>
      <w:r>
        <w:rPr>
          <w:rFonts w:cs="Times New Roman" w:ascii="Times New Roman" w:hAnsi="Times New Roman"/>
          <w:color w:val="000000"/>
          <w:sz w:val="28"/>
          <w:szCs w:val="28"/>
        </w:rPr>
        <w:t>Рано или поздно приходит пора меняться.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В настоящее время происходят кардинальные изменения всей системы образования, смысл которых в смене целевых установок, содержания и технологий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Изменения – это движение, а без движения не может быть развития.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Работа в инновационном режиме требует от педагогов  активного включения в творческий процесс, освоения и внедрения в практику инновационных стратегий.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Поэтому наша команда  называется ТЕМП. Мы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трудностей не боимся, работаем плодотворно,  сплоченно, творчески, в этом и заключается секрет нашего  успеха.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Ведь успешный педагог - успешный ученик.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Еще один аспект повышения квалификации педагогов — организация, проведение семинаров на базе муниципалитета, участие в межмуниципальных, региональных и межрегиональных семинарах и конференциях. Повышение профессионально-педагогической компетентности работников образования осуществлялось  и на учебно-практических </w:t>
      </w:r>
      <w:r>
        <w:rPr>
          <w:rFonts w:cs="Times New Roman" w:ascii="Times New Roman" w:hAnsi="Times New Roman"/>
          <w:b/>
          <w:i/>
          <w:sz w:val="28"/>
          <w:szCs w:val="28"/>
        </w:rPr>
        <w:t>семинарах</w:t>
      </w:r>
      <w:r>
        <w:rPr>
          <w:rFonts w:cs="Times New Roman" w:ascii="Times New Roman" w:hAnsi="Times New Roman"/>
          <w:sz w:val="28"/>
          <w:szCs w:val="28"/>
        </w:rPr>
        <w:t>, организуемых отделом по образованию и центром сопровождения: Современные условия жизни требуют создания условий для самореализации, самовыражения, социализации личности. Одними из эффективных форм методической работы по-прежнему остаются семинары.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828282"/>
          <w:spacing w:val="0"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828282"/>
          <w:spacing w:val="0"/>
          <w:sz w:val="28"/>
          <w:szCs w:val="28"/>
          <w:u w:val="single"/>
          <w:shd w:fill="FFFFFF" w:val="clear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828282"/>
          <w:spacing w:val="0"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828282"/>
          <w:spacing w:val="0"/>
          <w:sz w:val="28"/>
          <w:szCs w:val="28"/>
          <w:u w:val="single"/>
          <w:shd w:fill="FFFFFF" w:val="clear"/>
        </w:rPr>
        <w:t>Формирование и развитие речевой среды как условие становления личности ученика</w:t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9"/>
        <w:tabs>
          <w:tab w:val="clear" w:pos="1134"/>
          <w:tab w:val="left" w:pos="-1702" w:leader="none"/>
          <w:tab w:val="left" w:pos="627" w:leader="none"/>
        </w:tabs>
        <w:bidi w:val="0"/>
        <w:ind w:left="-993" w:right="-144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828282"/>
          <w:sz w:val="28"/>
          <w:szCs w:val="28"/>
          <w:shd w:fill="FFFFFF" w:val="clear"/>
        </w:rPr>
        <w:t xml:space="preserve">21.04.2022 по плану отдела по образованию на базе МКОУ «СШ №2 г. Жирновска» состоялся муниципальный семинар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828282"/>
          <w:sz w:val="28"/>
          <w:szCs w:val="28"/>
          <w:shd w:fill="FFFFFF" w:val="clear"/>
        </w:rPr>
        <w:t xml:space="preserve">"Формирование и развитие речевой среды как условие становления личности ученика".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828282"/>
          <w:sz w:val="28"/>
          <w:szCs w:val="28"/>
          <w:shd w:fill="FFFFFF" w:val="clear"/>
        </w:rPr>
        <w:t>Дано 12 открытых уроков и внеклассных мероприятий. Присутствовало более 30 гостей: учителей из других образовательных организаций Жирновского муниципального района, родителей, сотрудников МЧС.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828282"/>
          <w:sz w:val="28"/>
          <w:szCs w:val="28"/>
          <w:shd w:fill="FFFFFF" w:val="clear"/>
        </w:rPr>
        <w:t>Получены положительные отзывы о работе школы в указанном направлении.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828282"/>
          <w:sz w:val="28"/>
          <w:szCs w:val="28"/>
          <w:shd w:fill="FFFFFF" w:val="clear"/>
        </w:rPr>
        <w:t>Семинар завершился калейдоскопом талантов учеников. В литературной гостиной ребята читали стихи собственного сочинения, вальсировали, пели патриотические песни. Особо всех порадовали выступления учеников специализированных классов МВД и МЧС.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а базе МКОУ «Медведицкая СШ»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латформе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ar-SA"/>
        </w:rPr>
        <w:t>Zoom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прошёл семинар – практикум для педагогов Жирновского муниципального района: «Музейная педагогика как инновационная технология в создании развивающей среды в образовательной организации»Вниманию участников семинара – практикума был представлен видеофрагмент мероприятия из плана работы школьного музея, посвященного победе в Сталинградской битве. Участники – ученики 10- 11 классов, руководитель Давыденко Валентина Ивановна, учитель русского языка и литературы, руководитель музея боевой и трудовой славы МКОУ «Медведицкая СШ».Педагоги увидели на примере, как работает «Музейная педагогика» и как она помогает решать основную педагогическую проблему, а именно:Как вызвать у детей интерес и желание учиться. Развитие чувства любви к Родине, желание и стремление изучать ее историко – культурное наследие, свои «корни», свой род, приобщение к истории родного края, города, села, семьи.Сегодня школа, как никогда, нуждается в изучении прошлого для познания будущего. Организаторы семинара уверены, что это возможно через музейную деятельность, так как цель музейной педагогики – создание условий для развития личности путём включения её в многообразную деятельность школьного музея.Каким же образом этот процесс проходит в Песковском филиале МКОУ «Медведицкая СШ» рассказал Шульгин Владимир Викторович, учитель истории, руководитель муниципальной экспериментальной площадки «Школьный историко – краеведческий музей как социально – культурный центр в сельской школе»Сегодня музейная среда Медведицкой средней школы– активное средство образования и воспитания, взаимодействующая с учреждениями села: Медведицкий сельский дом культуры и Медведицкая сельская библиотека. Благодаря социальному партнёрству рождаются совместные творческие проекты. Один из них организаторы семинара показали педагогам района. Участники: учащиеся Медведицкой средней школы, руководители: Фалеева Наталья Юрьевна, Перепелица Наталья Ивановна, Латменцева Юлия Юрьевна.                                                     28 января 2022 года по плану отдела по образованию администрации Жирновского муниципального района на базе МКОУ «СШ с УиОП г.Жирновска» было организовано районное мероприятие для педагогов в форме Круглого стола на тему: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555555"/>
          <w:spacing w:val="0"/>
          <w:sz w:val="28"/>
          <w:szCs w:val="28"/>
        </w:rPr>
        <w:t>«Гражданско-патриотическое и духовно-нравственное воспитание подрастающего поколения».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 Из-за сложной эпидемиологической обстановки мероприятие проходило в дистанционном формате, но это никак не помешало школам района подключиться и послушать своих коллег по данному направлению работы.Современная школа ориентирована на достижение выпускниками государственного образовательного стандарта и, одновременно, призвана формировать сознательного гражданина.Методический диалог по проблеме «Актуальность патриотического, гражданского, духовного и нравственного воспитания в современном обществе» провела учитель русского языка и литературы И.А. Иванова. В ходе диалога обсуждались вопросы: нужен ли патриотизм молодому поколению, важность духовно-нравственного воспитания и образования подрастающего поколения: сегодня — дети, завтра — народ.В.В.Прокопенко, педагог-психолог, прокомментировала в своем выступлении «Перспективы развития гражданско-патриотического и духовно-нравственного воспитания школьников» точку зрения педагогов и обучающихся.                                                   17 декабря 2021 года для учителей истории и обществознания состоялся семинар по теме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555555"/>
          <w:spacing w:val="0"/>
          <w:sz w:val="28"/>
          <w:szCs w:val="28"/>
        </w:rPr>
        <w:t>«Применение современных образовательных технологий на уроках истории и обществознания, способствующих формированию ключевых компетенцией учащихся»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 организаторами которого стали: Фомина О.А. председатель районного методического объединения учителей истории и обществознания Жирновского муниципального района . Целью семинара было повышение компетентности учителей истории и обществознания через использование новых педагогических технологий.</w:t>
        <w:br/>
        <w:t>В связи с этим, в программу семинара были включены актуальные темы для общения, мастер-классы, выступление учителей истории и обществознания района, способствующие совершенствованию педагогической компетенции учителя истории и обществознания.Сам семинар проходил на уже полюбившейся всем преподавателям платформе Zoom. Недавно появившаяся новая современная технология позволила собрать всех учителей в одном месте и в одно время, а также предоставила возможность самым опытным поделиться своей системой работы по внедрению и совершенствованию различных педагогических технологий, методическими наработками, новыми идеями и предложениями. Участники мероприятия представили различные методы и технологии работы с учащимися на уроках и при подготовке к ГИА.</w:t>
      </w:r>
      <w:bookmarkStart w:id="7" w:name="_GoBack4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начале семинара с приветственным словом, выступила Фомина Ольга Александровна. Она рассказала о том какие бывают технологии и какое влияние они оказывают на повышение качества образования. В своем выступлении она подчеркнула важность и своевременность такого семинара, как способа поделиться своим опытом работы и авторскими разработками по успешному внедрению педагогических технологий на современном уроке.Своим опытом работы по применению различных технологий поделились Филатова Инна Евгеньевна — учитель истории и обществознания МКОУ «Красноярская средняя школа № 2», Жильцова Марина Александровна — учитель истории и обществознания МКОУ «Нижнедобринская СШ»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едведицкий филиал), Бусалаева Оксана Владимировна – учитель географии и обществознания МКОУ «Нижнедобринская СШ» и Баранова Оксана Викторовна — учитель географии и истории МКОУ «Средняя школа с углубленным изучением отдельных предметов города Жирновска». Именно так научно, полезно с практической точки зрения, продуктивно прошло данное мероприятие.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Проведение семинара-практикума среди учителей иностранного языка Жирновского муниципального района уже стало традицией. 26 ноября в районе был проведен второй семинар-практикум на тему: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555555"/>
          <w:spacing w:val="0"/>
          <w:sz w:val="28"/>
          <w:szCs w:val="28"/>
        </w:rPr>
        <w:t>«Современный урок в аспекте реализации ФГОС. Требования к уроку»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 (Методические рекомендации учителю), целью которого стало осознание основных критериев современного урока в свете внедрения ФГОС, повышение интереса педагогов к использованию системно — деятельностного подхода в обучении, а также осознание необходимости повышения уровня самообразования.В практическом семинаре приняло участие 20 учителей иностранного языка общеобразовательных организаций. С приветственным словом выступила председатель районного методического объединения учителей иностранного языка Беляевская Анна Владимировна. Анна Владимировна подробно проанализировала современный урок по ФГОС, раскрыв все его этапы. А также поделилась с участниками новой современной технологической картой урока. В своем докладе «Урок «открытия» нового знания на примере уроканглийского языка», Романова Светлана Владимировна, учитель иностранного языка МКОУ «Нижнедобринская средняя школа», подробно остановилась на вопросах эффективности организации учебного процесса и необходимости соблюдения всех этапов урока, а также дала практические рекомендации по стратегиям его организации. В ходе практического семинара Ульченко Галина Сергеевна МКОУ «Красноярская СШ №2», Катышкина Татьяна Олеговна МКОУ «Средняя школа № 1 города Жирновска», Камышан Людмила Витальевна и Чеботарева Светлана Викторовна МКОУ «Красноярская средняя школа № 1 имени В.В. Гусева», рассказали присутствующим педагогам об эффективных приемах и методах организации урока на каждом из его этапов. Особый интерес у аудитории вызвал вопрос использования данных приемов на практике. Между презентациями выступающих состоялась дискуссия: присутствующие учителя задавали интересующие их вопросы, разбирались в различиях между классическим уроком и уроком в соответствии ФГОС. Дискуссия была живой, а выступавшие педагоги четко аргументировали свои позиции, что, безусловно, подтвердило своевременность обсуждения этого вопроса учителями иностранного языка и его актуальность. Уверены, совместное сотрудничество в области повышения профессиональной компетенции, безусловно, будет способствовать самосовершенствованию учителей и повышению качества образования в целом.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5 ноября на базе МКОУ «СШ с углубленным изучением отдельных предметов г.Жирновска» на платформе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  <w:lang w:val="en-US"/>
        </w:rPr>
        <w:t>ZOOM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 прошел районный семинар-практикум по теме: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555555"/>
          <w:spacing w:val="0"/>
          <w:sz w:val="28"/>
          <w:szCs w:val="28"/>
        </w:rPr>
        <w:t>«Точка роста» как ресурс формирования современных цифровых компетенций у обучающихся и педагогических работников»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. В семинаре приняли участие руководители и педагоги района. В пленарной части семинара и.о.директора МКОУ «СШ с углубленным изучением отдельных предметов г.Жирновска» Н.В. Курбанниязова ознакомила гостей с направлениями и возможностями Центра. Участникам была предоставлена возможность познакомиться с оборудованием, с условиями для реализации основных и дополнительных программ естественно –научного и технологического профилей. Е.С. Немухина учитель физики, рассказала о возможностях использования цифровых лабораторий на уроках физики в рамках функционирования Центра. Также в рамках семинара были показаны роботы. Ученики 8 класса продемонстрировали, как при помощи компьютеров и специального программного обеспечения, с помощью простых алгоритмических схем могут создать программу любой сложности и заставить роботов выполнять команды. С новым лабораторным оборудованием кабинета химии познакомила учитель Е.С. Трухина. Она показала фрагмент занятия, где рассказала, что у обучающихся теперь появилось больше возможностей для занятий наукой. В заключение участники семинара смогли увидеть оформленную коворкинг – зону отдыха и танец из внеклассного шахматного мероприятия «Озорная ладья». Новое современное оборудование естественно-научной и технической направленностей приобретенное в Центр «Точка роста» у коллег-педагогов вызвал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о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восторг.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18-20 октября в г. Москва состоялась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Всероссийская конференция </w:t>
      </w:r>
      <w:hyperlink r:id="rId2" w:tgtFrame="_blank">
        <w:r>
          <w:rPr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«Управление современной школой в условиях системных обновлений»</w:t>
        </w:r>
      </w:hyperlink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которой приняли участие представители МКОУ «СШ№1 г.Жирновска» Хадиева С.В. и Кривошеина М.В.Основная цель конференции – становление и поддержка системы эффективного менеджмента и администрирования в образовательных организациях субъектов Российской федерации как инструмента повышения качества образования. В условиях системных изменений в образовании актуальным становится вопрос повышения эффективности управления функционированием и развитием образовательной организации.Ключевые вопросы конференции: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1.Философия управления школой в постпандемию. Новизна стратегии и фактор команды;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2.Перспективные проекты для инициативных управленческих команд;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3.Контроль качества в системе управления школы. Контроль, оценка и мониторинг как основа управления;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4.Методическое обеспечение и актуальные задачи в контроле качества;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5.Вопросы технологической грамотности в управлении качеством;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6.Внедрение компонента «функциональная грамотность» посредством уроков технологии;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7.Обновление воспитательной работы в школе с учетом Примерной программы воспитания РАО;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8.Интеграция рабочих программы воспитания в основные образовательные программы по уровню общего образования;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9.Развитие инклюзивных практик обучения. Программно-методическое обеспечение инклюзивного образования;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10.Организация методической работы в современной школе . Экспертами обсуждаемых вопросов были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555555"/>
          <w:spacing w:val="0"/>
          <w:sz w:val="28"/>
          <w:szCs w:val="28"/>
        </w:rPr>
        <w:t>Нечаев Михаил Петрович,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д.п.н., профессор кафедры методики воспитания и дополнительного образования ГБОУ ВО МО «Академия социального управления», академик Международной академии наук педагогического образования; </w:t>
      </w:r>
      <w:r>
        <w:rPr>
          <w:rFonts w:ascii="Times New Roman" w:hAnsi="Times New Roman"/>
          <w:b/>
          <w:i/>
          <w:caps w:val="false"/>
          <w:smallCaps w:val="false"/>
          <w:color w:val="555555"/>
          <w:spacing w:val="0"/>
          <w:sz w:val="28"/>
          <w:szCs w:val="28"/>
        </w:rPr>
        <w:t>Савиных Галина Петровна</w:t>
      </w:r>
      <w:r>
        <w:rPr>
          <w:rFonts w:ascii="Times New Roman" w:hAnsi="Times New Roman"/>
          <w:b w:val="false"/>
          <w:i/>
          <w:caps w:val="false"/>
          <w:smallCaps w:val="false"/>
          <w:color w:val="555555"/>
          <w:spacing w:val="0"/>
          <w:sz w:val="28"/>
          <w:szCs w:val="28"/>
        </w:rPr>
        <w:t>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эксперт-методист, кандидат педагогических наук; руководитель экспертного бюро «ПРО-сегмент» и др.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Участие в подобных конференциях позволяет быть в курсе актуальных научных и практических педагогических проблем и обсуждать насущные вопросы образования с профессионалами.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/>
      </w:pPr>
      <w:r>
        <w:rPr>
          <w:rStyle w:val="C6"/>
          <w:rFonts w:eastAsia="Calibri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   </w:t>
      </w:r>
      <w:r>
        <w:rPr>
          <w:rStyle w:val="C6"/>
          <w:rFonts w:ascii="Times New Roman" w:hAnsi="Times New Roman"/>
          <w:sz w:val="28"/>
          <w:szCs w:val="28"/>
        </w:rPr>
        <w:t xml:space="preserve">Педагоги и обучающиеся ежегодно участвуют в районной научно-практической конференции «Шаг в будущее», областном фестивале презентаций учебных и педагогических проектов «Я – исследователь» организуемом на базе МКОУ «СШ №1 г.Жирновска», межрегиональной молодежной научно-практической конференции «Образование и культура – как фактор развития региона», </w:t>
      </w:r>
      <w:r>
        <w:rPr>
          <w:rStyle w:val="C6"/>
          <w:rFonts w:ascii="Times New Roman" w:hAnsi="Times New Roman"/>
          <w:bCs/>
          <w:color w:val="000000"/>
          <w:sz w:val="28"/>
          <w:szCs w:val="28"/>
          <w:shd w:fill="FFFFFF" w:val="clear"/>
        </w:rPr>
        <w:t>межрегиональной (с международным участием) научно-методической конференции «Исследовательская работа и креативный потенциал учительско-ученических сообществ».</w:t>
        <w:tab/>
        <w:t>Участвовали в</w:t>
      </w:r>
      <w:r>
        <w:rPr>
          <w:rStyle w:val="C6"/>
          <w:rFonts w:ascii="Times New Roman" w:hAnsi="Times New Roman"/>
          <w:bCs/>
          <w:color w:val="000000"/>
          <w:sz w:val="28"/>
          <w:szCs w:val="28"/>
          <w:shd w:fill="FFFFFF" w:val="clear"/>
          <w:lang w:val="ru-RU"/>
        </w:rPr>
        <w:t xml:space="preserve">  </w:t>
      </w:r>
      <w:r>
        <w:rPr>
          <w:rStyle w:val="C6"/>
          <w:rFonts w:ascii="Times New Roman" w:hAnsi="Times New Roman"/>
          <w:bCs/>
          <w:color w:val="000000"/>
          <w:sz w:val="28"/>
          <w:szCs w:val="28"/>
          <w:shd w:fill="FFFFFF" w:val="clear"/>
        </w:rPr>
        <w:t xml:space="preserve">региональной научно-практической конференции «Школа как платформа для успешной социализации обучающихся на уровне профессионального образования» г.Котово (достаточно большое количество).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Надо сказать и о работе с молодыми педагогами. К сожалению в районе ощущается нехватка молодых кадров. На конец учебного года педагогов до 3 лет работы — нет. Со стажем до 5 лет работы насчитывается 1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человек. Все они вовлечены в различные формы наставничества. В районе действует клуб молодых педагогов (до 35 лет ) «Мой стиль» С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2021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года  действует районная школа молодого педагога (ШМП). В рамках регионального проекта «Учитель будущего» активно вовлекаются  в педагогическую стезю молодые кадры.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Современному образованию нужен профессионально – компетентный, самостоятельно мыслящий педагог, психологически и технологически го- товый к реализации гуманистических ценностей на практике, к осмысленному включению в инновационные процессы, к качественному профессиональному образованию.</w:t>
      </w:r>
    </w:p>
    <w:p>
      <w:pPr>
        <w:pStyle w:val="NoSpacing"/>
        <w:shd w:fill="FFFFFF" w:val="clear"/>
        <w:tabs>
          <w:tab w:val="clear" w:pos="1134"/>
          <w:tab w:val="left" w:pos="-709" w:leader="none"/>
          <w:tab w:val="left" w:pos="1620" w:leader="none"/>
        </w:tabs>
        <w:spacing w:lineRule="atLeast" w:line="26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широко распространяется опыт победителей   всероссийского конкурса лучших учителей России.  </w:t>
      </w:r>
      <w:r>
        <w:rPr>
          <w:rFonts w:ascii="Times New Roman" w:hAnsi="Times New Roman"/>
          <w:color w:val="000000"/>
          <w:sz w:val="28"/>
          <w:szCs w:val="28"/>
        </w:rPr>
        <w:t xml:space="preserve">Большинство из них прошли сложный отбор и зарекомендовали себя лидерами в своих педагогических коллективах. Несомненной заслугой таких педагогов является то, что в своей деятельности они стремятся приблизиться к вершинам педагогического мастерства и именно поэтому заслуживают уважения к себе и внимания к результатам своей деятельности. </w:t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Так в Жирновском муниципальном районе прошёл конкурс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«Лучший педагог дополнительного образования-2022»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14 апреля 2022 года в Жирновском ЦДТ проводился муниципальный этап областного конкурса профессионального мастерства «Лучший педагог дополнительного образования-2022». В конкурсе приняли участие 2 педагога из МБУДО «Жирновский ЦДТ» в номинации «Педагог дополнительного образования по художественной направленности: Соболева Юлия Сергеевна и Фимина Любовь Александровна. </w:t>
      </w:r>
      <w:r>
        <w:rPr>
          <w:rFonts w:cs="Times New Roman" w:ascii="Times New Roman" w:hAnsi="Times New Roman"/>
          <w:sz w:val="28"/>
          <w:szCs w:val="28"/>
        </w:rPr>
        <w:t xml:space="preserve">Для оценки конкурсантов было приглашено компетентное и высокопрофессиональное жюри из числа работников отдела по образованию,  директоров и учителей общеобразовательных школ, педагогов дополнительного образования - участников профессиональных конкурсов на региональном и всероссийском уроне. 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конкурса на суд жюри представили свои дополнительные общеразвивающие программы и сведения о качестве их реализации, видеоролик «Визитная карточка» и открытый мастер класс по теме: «Новые формы организации обучения и воспитания в дополнительном образовании детей».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Впервые на данном конкурсе проводился открытый мастер-класс для педагогических работников, а не открытое занятие с детьми, как это было на предыдущих конкурсах.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Самым главным испытанием стал открытый мастер-класс, за который участники получили наибольшее количество баллов – 50.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Соболева Юлия Сергеевна поделилась опытом работы по обучению учащихся нетрадиционными техниками и приемами рисования. Участники мастер-класса проявили заинтересованность, активность не только в процессе выполнения рисунка на космическую тему, но и в презентации коллективной работы.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Фимина Любовь Александровна в своем мастер-классе раскрыла опыт работы по применению метода разучивания по частям через освоение историко-бытового танца «Шапелуаз». Педагог подробно остановился на приемах обучения и работы с учащимися разных категорий по скорости усвоения материала и с детьми с ОВЗ. Участники продемонстрировали умение выполнять танец не только под счет, но и под музыку самостоятельно.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процессе рефлексии все участники мастер-классов достаточно высоко оценили свою деятельность. Педагоги дополнительного образования Жирновского ЦДТ с успехом прошли все конкурсные испытания. Завершился муниципальный этап областного конкурса «Лучший педагог дополнительного образования-2022» награждением победителей и призеров. По итогам всех конкурсных испытаний победителем стала – Соболева Юлия Сергеевна, 2 место заняла Фимина Любовь Александровна.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Победители и призеры были награждены грамотами отдела по образованию и денежными сертификатами от ТООП Жирновского муниципального района.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Жирновского муниципального района на участие в конкурсе на присуждение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премий лучшим учителям за достижения в педагогической деятельности Волгоградской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году  подавали документы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педагога. Из них 2 педагога: </w:t>
      </w:r>
      <w:r>
        <w:rPr>
          <w:rFonts w:ascii="Times New Roman" w:hAnsi="Times New Roman"/>
          <w:color w:val="000000"/>
          <w:sz w:val="28"/>
          <w:szCs w:val="28"/>
        </w:rPr>
        <w:t>Карижская К</w:t>
      </w:r>
      <w:r>
        <w:rPr>
          <w:rFonts w:ascii="Times New Roman" w:hAnsi="Times New Roman"/>
          <w:color w:val="000000"/>
          <w:sz w:val="28"/>
          <w:szCs w:val="28"/>
        </w:rPr>
        <w:t>сения Владимировна/,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 учитель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географии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 МКОУ «СШ №1 г.Жирновска»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и Клименко 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аталья Сергеевна,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 учитель начальных классов МКОУ «СШ №2 г. Жирновска»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Мы поздравляем от души своих коллег, учителей, получивших грант президента,   достигших в своей деятельности положительных результатов образовательной деятельности и имеющих высокий рейтинг среди коллег их образовательной области.  Уровень этих учителей высок, и они достойные восхищения и признания.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плану работы отдела по образованию администрации Жирновского муниципального района  проходили насыщено и конструктивно  совещания руководителей образовательных организаций, на которых  рассматривались важные вопросы.  В этом году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отдел по образованию администрации Жирновского муниицпального района так же активно пользовался платформой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ZOOM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для проведения онлайн-совещаний с руководителями общеобразовательных организаций.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Какой он — современный директор? Э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то, прежде всего,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руководитель!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Руководитель,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который выстраивает свои отношения с коллективом, учениками, родителями, представителями общественности. И главная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его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 задача – уметь определять стратегию развития школы, чётко и ясно обознач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ть цель и организовать коллектив для эффективной работы по их достижению, успешно внедря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ть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 новые современные технологии,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улучшать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 инфраструктур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 школы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и уделять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огромное внимание к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ачеству обучения и воспитания школьников. При этом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необходимо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 руководствоваться требованиями государства и общества.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В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рамках работы по развитию региональных и муниципальных механизмов управления качеством образования в январе — апреле 2022 года комитетом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образования, науки и молодёжной политики Волгоградской области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совместно с </w:t>
      </w:r>
      <w:r>
        <w:rPr>
          <w:rFonts w:ascii="Times New Roman" w:hAnsi="Times New Roman"/>
          <w:sz w:val="28"/>
          <w:szCs w:val="28"/>
          <w:lang w:val="ru-RU" w:bidi="ar-SA"/>
        </w:rPr>
        <w:t>ГАУ ДПО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”</w:t>
      </w:r>
      <w:r>
        <w:rPr>
          <w:rFonts w:ascii="Times New Roman" w:hAnsi="Times New Roman"/>
          <w:sz w:val="28"/>
          <w:szCs w:val="28"/>
          <w:lang w:val="ru-RU" w:bidi="ar-SA"/>
        </w:rPr>
        <w:t>ВГАПО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“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проводился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постоянно действующего семинар для директоров общеобразовательных организаций Волгоградской области ”Директорский час“. </w:t>
      </w:r>
    </w:p>
    <w:p>
      <w:pPr>
        <w:pStyle w:val="Normal"/>
        <w:widowControl/>
        <w:bidi w:val="0"/>
        <w:spacing w:lineRule="auto" w:line="254" w:before="0" w:after="3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13 января на базе МКОУ «СШ №1 г. Жирновска» состоялась первая встреча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остоянно действующ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 семинар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 ”Директорский час“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 xml:space="preserve">участие в котором приняли директора десяти школ района, начальник отдела по образованию Ольга Валентиновна Олейникова, специалисты отдела по образованию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 xml:space="preserve">Жирновского района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 xml:space="preserve">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>МКУ «Центр сопровождения ОО»</w:t>
      </w:r>
    </w:p>
    <w:p>
      <w:pPr>
        <w:pStyle w:val="Style17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bidi="ar-SA"/>
        </w:rPr>
        <w:t>С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приветственным словом к участникам встречи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обратилась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председатель комитета образования, науки и молодёжной политики  Лариса Михайловна Савина.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Она представила программу и основные направления работы по организации образовательного процесса, которые планируется раскрыть в рамках семинара. </w:t>
      </w:r>
      <w:r>
        <w:rPr>
          <w:rFonts w:ascii="Times New Roman" w:hAnsi="Times New Roman"/>
          <w:sz w:val="28"/>
          <w:szCs w:val="28"/>
          <w:lang w:val="ru-RU" w:bidi="ar-SA"/>
        </w:rPr>
        <w:t>Начальник отдела ГИА и оценки качества образования Бейтуганова Мадина Сафарбиевна провела анализ результатов оценочных процедур как основ</w:t>
      </w:r>
      <w:r>
        <w:rPr>
          <w:rFonts w:ascii="Times New Roman" w:hAnsi="Times New Roman"/>
          <w:sz w:val="28"/>
          <w:szCs w:val="28"/>
          <w:lang w:val="ru-RU" w:bidi="ar-SA"/>
        </w:rPr>
        <w:t>ы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работы по повышению качества общего образования.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По мнению руководителей образовательных организаций района,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цели и задачи поставленные перед участниками постоянно действующего семинара актуальны, вся информация представленная выступающими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доступна,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всесторонне раскрыта и самое главное её </w:t>
      </w:r>
      <w:r>
        <w:rPr>
          <w:rFonts w:ascii="Times New Roman" w:hAnsi="Times New Roman"/>
          <w:sz w:val="28"/>
          <w:szCs w:val="28"/>
          <w:lang w:val="ru-RU" w:bidi="ar-SA"/>
        </w:rPr>
        <w:t>возможно применить на практике.</w:t>
      </w:r>
    </w:p>
    <w:p>
      <w:pPr>
        <w:pStyle w:val="Style17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bidi="ar-SA"/>
        </w:rPr>
        <w:t>24 марта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состояло</w:t>
      </w:r>
      <w:r>
        <w:rPr>
          <w:rFonts w:ascii="Times New Roman" w:hAnsi="Times New Roman"/>
          <w:sz w:val="28"/>
          <w:szCs w:val="28"/>
          <w:lang w:val="ru-RU" w:bidi="ar-SA"/>
        </w:rPr>
        <w:t>сь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совещание руководителей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общеобразовательных учреждений </w:t>
      </w:r>
      <w:r>
        <w:rPr>
          <w:rFonts w:ascii="Times New Roman" w:hAnsi="Times New Roman"/>
          <w:sz w:val="28"/>
          <w:szCs w:val="28"/>
          <w:lang w:val="ru-RU" w:bidi="ar-SA"/>
        </w:rPr>
        <w:t>по теме «</w:t>
      </w:r>
      <w:r>
        <w:rPr>
          <w:rFonts w:ascii="Times New Roman" w:hAnsi="Times New Roman"/>
          <w:sz w:val="28"/>
          <w:szCs w:val="28"/>
          <w:lang w:val="ru-RU" w:bidi="ar-SA"/>
        </w:rPr>
        <w:t>Актуальные проблемы и перспективы внедрения ФГОС</w:t>
      </w:r>
      <w:r>
        <w:rPr>
          <w:rFonts w:ascii="Times New Roman" w:hAnsi="Times New Roman"/>
          <w:sz w:val="28"/>
          <w:szCs w:val="28"/>
          <w:lang w:val="ru-RU" w:bidi="ar-SA"/>
        </w:rPr>
        <w:t>»</w:t>
      </w:r>
      <w:r>
        <w:rPr>
          <w:rFonts w:ascii="Times New Roman" w:hAnsi="Times New Roman"/>
          <w:sz w:val="28"/>
          <w:szCs w:val="28"/>
          <w:lang w:val="ru-RU" w:bidi="ar-SA"/>
        </w:rPr>
        <w:t>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образованию Олейникова Ольга Валентиновна </w:t>
      </w:r>
      <w:r>
        <w:rPr>
          <w:rFonts w:ascii="Times New Roman" w:hAnsi="Times New Roman"/>
          <w:sz w:val="28"/>
          <w:szCs w:val="28"/>
        </w:rPr>
        <w:t>сообщила</w:t>
      </w:r>
      <w:r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- пятые классы в 2022 году, будут учиться уже по обновленным ФГОС. В обновлённых 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 трудовое, экологическое воспитание.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 от места жительства и дохода семьи. Благодаря обновлённым стандартам школьники получат больше возможностей для того, чтобы заниматься наукой, проводить исследования, используя передовое оборудование. В новых ФГОС подробнее описывают результаты освоения программ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  <w:t>ам. Также были рассмотрены вопросы организации питания в школах Жирновского муниципального района, финансирование образовательных организаций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  <w:t>идругие. Совещание прошло </w:t>
      </w:r>
    </w:p>
    <w:p>
      <w:pPr>
        <w:pStyle w:val="Style17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82828"/>
          <w:spacing w:val="0"/>
          <w:sz w:val="28"/>
          <w:szCs w:val="28"/>
          <w:lang w:val="ru-RU" w:bidi="ar-SA"/>
        </w:rPr>
        <w:t xml:space="preserve">конструктивно.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82828"/>
          <w:spacing w:val="0"/>
          <w:sz w:val="28"/>
          <w:szCs w:val="28"/>
          <w:lang w:val="ru-RU" w:bidi="ar-SA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82828"/>
          <w:spacing w:val="0"/>
          <w:sz w:val="28"/>
          <w:szCs w:val="28"/>
          <w:lang w:val="ru-RU" w:bidi="ar-SA"/>
        </w:rPr>
        <w:t xml:space="preserve"> 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21 января 2022 года отделом по образованию Жирновского муниципального района совместно с МКУ «Центр сопровождения ОО» проведено совещание для заместителей директоров общеобразовательных организаций района.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Ольга Валентиновна Олейникова, начальник отдела по образованию,  поприветствовала участников и раскрыла главные направления и задачи  по повышению качества образования, стоящие перед образовательными организациями. Родионова Елена Ивановна познакомила с итогами тематической проверки качества знаний и успеваемости обуча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щихся за первое полугодие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2021-22 учебного года.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Заместитель директора по УВР МКОУ «Медведицкая СМ» Железнякова А.А.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рассказала о работе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 по повышению объективности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проведения исследовательский процедур ВПР. О.И.Прохорова, учитель географии МКОУ «СШ №1 г. Жирновка», поделилась с коллегами опытом своей школы по недопущению низких образовательных результатов, раскрыла основные признаки образовательных кластеров.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Также участники совещания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рассмотрели вопрос по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одготовк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 учащихся к самостоятельному, осознанному выбору профессии,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что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 являться обязательной частью гармоничного развития каждой личности.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Ранняя профориентация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неотрывно рассматриваться в связке с физическим, эмоциональным, интеллектуальным, трудовым, эстетическим воспитанием школьника.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Она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  интегрирована в весь учебно-воспитательный процесс, а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Для максимальной эффективности профессиональной ориентации школьников, с 2019 по 2021 год в районе создано 8 профильных классов: 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- специализированный класс МЧС на базе МКОУ «СШ №2 г. Жирновска»,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- специализированный класс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МВД,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МКОУ «СШ №2 г. Жирновска»,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педагогический класс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Педагогические надежды», МКОУ «Красноярская СШ №1 им.В.В.Гусева»,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- класс МЧС «Звонок 112», МКОУ «Красноярская СШ №1 им.В.В.Гусева»,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- класс школьного лесничества «Божья коровка»,  МКОУ «Красноярская СШ №1 им.В.В.Гусева»,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00" w:val="clear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shd w:fill="auto" w:val="clear"/>
        </w:rPr>
        <w:t xml:space="preserve">едагогический класс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МКОУ «Красноярская СШ №1 им.В.В.Гусева»,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- педагогический класс «Путь к профессии», МКОУ «СШ с углубленным изучением отдельных предметовг.Жирновска»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педагогический класс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shd w:fill="FFFF00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МКОУ «Медведицкая СШ»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Опытом работы и деятельностью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своих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профильных классов поделились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Хортенко Н.А. (учитель русского языка и лите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атуры МКОУ «Медведицкая СШ», Пышненко Е.С.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МКОУ «Красноярская СШ №1 им.В.В.Гусева»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).</w:t>
      </w:r>
    </w:p>
    <w:p>
      <w:pPr>
        <w:pStyle w:val="Normal"/>
        <w:widowControl/>
        <w:bidi w:val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По организации профориентационной работы в районе выступила В.В.Прокопенко, учитель технологии МКОУ «СШ с углубленным изучением отдельных предметов»</w:t>
      </w:r>
    </w:p>
    <w:p>
      <w:pPr>
        <w:pStyle w:val="Normal"/>
        <w:widowControl/>
        <w:tabs>
          <w:tab w:val="clear" w:pos="1134"/>
          <w:tab w:val="left" w:pos="-709" w:leader="none"/>
          <w:tab w:val="left" w:pos="1620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  <w:lang w:val="ru-RU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ru-RU" w:bidi="ar-SA"/>
        </w:rPr>
        <w:t xml:space="preserve">Проведение совещания позволило педагогам рассмотреть и обсудить основные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ru-RU" w:bidi="ar-SA"/>
        </w:rPr>
        <w:t>задачи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ru-RU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ru-RU" w:bidi="ar-SA"/>
        </w:rPr>
        <w:t xml:space="preserve">стоящие перед образовательными организациями на сегодняшний день.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ru-RU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ru-RU" w:bidi="ar-SA"/>
        </w:rPr>
        <w:t xml:space="preserve">Каждый смог проанализировать свою работу, дать объективную оценку деятельности своей школы и наметить дальнейшие планы по повышению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ru-RU" w:bidi="ar-SA"/>
        </w:rPr>
        <w:t>качества образования в районе.</w:t>
      </w:r>
    </w:p>
    <w:p>
      <w:pPr>
        <w:pStyle w:val="Style19"/>
        <w:tabs>
          <w:tab w:val="clear" w:pos="1134"/>
          <w:tab w:val="left" w:pos="-709" w:leader="none"/>
          <w:tab w:val="left" w:pos="1620" w:leader="none"/>
        </w:tabs>
        <w:bidi w:val="0"/>
        <w:ind w:left="0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22222"/>
          <w:kern w:val="2"/>
          <w:sz w:val="28"/>
          <w:szCs w:val="28"/>
          <w:lang w:eastAsia="ru-RU"/>
        </w:rPr>
        <w:t>«Вклад в будущее»: педагогическая команда МКОУ «Медведицкая СШ» презентовала проект ЛРОС на региональном уровне.</w:t>
      </w:r>
      <w:r>
        <w:rPr>
          <w:rFonts w:cs="Times New Roman"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color w:val="000000"/>
          <w:spacing w:val="3"/>
          <w:sz w:val="28"/>
          <w:szCs w:val="28"/>
        </w:rPr>
        <w:t>В 2020 году б</w:t>
      </w:r>
      <w:r>
        <w:rPr>
          <w:rFonts w:cs="Times New Roman" w:ascii="Times New Roman" w:hAnsi="Times New Roman"/>
          <w:i/>
          <w:color w:val="000000"/>
          <w:spacing w:val="3"/>
          <w:sz w:val="28"/>
          <w:szCs w:val="28"/>
        </w:rPr>
        <w:t>ыли приняты поправки в федеральный закон об образовании, в соответствии с которыми особое значение придается воспитанию подрастающего поколения. В новом законе воспитание определяется как "развитие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поведения…". Таким образом, развитие личности ребенка, развитие человеческого потенциала становится приоритетом государственной политики. Именно на решение этой задачи и направлена программа по развитию личностного потенциала, которая реализуется с 2016 года.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рамках реализации Программы по развитию личностного потенциала благотворительного фонда Сбербанка «Вклад в будущее», состоялась вторая сессия курсов повышения квалификации для педагогических работников Волгоградской области. Обучение по программе «Развитие личностного потенциала в системе взаимодействия ключевых участников образовательных отношений» было организовано в период с 24 января по 4 февраля 2022 года в очно – заочном формате с применением дистанционных технологий, в которой приняли участие 11 педагогов Муниципального казённого общеобразовательного учреждения «Медведицкая средняя школа» Жирновского муниципального района Волгоградской области.   Команда, в составе Леляковой Е.И., Литвиненко Л.Б., Дерезовой М.З., Кудрявцевой М.А., Стариковой Е.Г., разработала педагогический проект для проведения итоговой аттестации. 4 февраля презентация проекта «Театр в школе – ступенька к успеху» прошла успешно.  Ключевая проблема, на которую направлен проект – организация творческой личностно развивающей среды, создающей условия для реализации личностного потенциала, самовыражения учащихся, которые не всегда являются возможным на уроках.  Уникальность проекта заключается в том, что включение театральных занятий в образовательное пространство школы обеспечивает равные возможности в творческом самовыражении, самореализации и самоопределении учащихся. Особенности педагогического проекта – это использование эффективных форм, методов, приемов и техник театральной педагогики в организации внеурочной деятельности, использование современных информационно – коммуникационных технологий в подготовке спектакля, эмоционально эстетическое впечатление, «открытость» зрителю, доступность восприятия.   Региональные эксперты, педагоги области смогли задать коллегам интересующие их вопросы. В ходе обсуждения проекта наша команда нашла единомышленников, и творческие команды наметили планы для сотрудничества в этом направлении.</w:t>
      </w:r>
      <w:r>
        <w:rPr>
          <w:rFonts w:ascii="Times New Roman" w:hAnsi="Times New Roman"/>
          <w:color w:val="000000"/>
          <w:sz w:val="28"/>
          <w:szCs w:val="28"/>
        </w:rPr>
        <w:t xml:space="preserve">  Команда получила высокую оценку своей работы. Эксперты отметили, что в основу проекта были положены интересные идеи, команда проделала большую работу по созданию проекта, была видна «командная включенность» в работу. Впереди управленческую и педагогическую команды школы ждет интересная работа по претворению идей в жизнь. </w:t>
      </w:r>
    </w:p>
    <w:p>
      <w:pPr>
        <w:pStyle w:val="Style17"/>
        <w:tabs>
          <w:tab w:val="clear" w:pos="1134"/>
          <w:tab w:val="left" w:pos="-709" w:leader="none"/>
          <w:tab w:val="left" w:pos="1620" w:leader="none"/>
        </w:tabs>
        <w:bidi w:val="0"/>
        <w:ind w:left="0" w:right="-14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Аттестация педагогических и руководящих работников.</w:t>
      </w:r>
    </w:p>
    <w:p>
      <w:pPr>
        <w:pStyle w:val="Normal"/>
        <w:shd w:fill="FFFFFF" w:val="clear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Большую роль в профессиональном развитии педагогов играет аттестация. Организация и проведение аттестации педагогических кадров района, а также диагностика позволяют выявлять их образовательные потребности и затруднения.</w:t>
      </w:r>
    </w:p>
    <w:p>
      <w:pPr>
        <w:pStyle w:val="Normal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аттестации комитетом по  образованию был осуществлен ряд мероприятий по подготовке педагогических работников к процедуре аттестации:</w:t>
      </w:r>
    </w:p>
    <w:p>
      <w:pPr>
        <w:pStyle w:val="Normal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 состав муниципальных экспертов по проведению аттестации;</w:t>
      </w:r>
    </w:p>
    <w:p>
      <w:pPr>
        <w:pStyle w:val="Normal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 план аттестации педагогических работников на высшую и первую квалификационные категории;</w:t>
      </w:r>
    </w:p>
    <w:p>
      <w:pPr>
        <w:pStyle w:val="Normal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аттестации рассматривались на заседаниях РМО учителей - предметников;</w:t>
      </w:r>
    </w:p>
    <w:p>
      <w:pPr>
        <w:pStyle w:val="Normal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консультации педагогических работников по процедуре аттестации.</w:t>
      </w:r>
    </w:p>
    <w:p>
      <w:pPr>
        <w:pStyle w:val="Normal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Проведена большая организационная и методическая работа по обеспечению объективной оценки квалификации аттестующихся работников. Уделено внимание повышению качества экспертной оценки. </w:t>
      </w:r>
    </w:p>
    <w:p>
      <w:pPr>
        <w:pStyle w:val="Normal"/>
        <w:shd w:fill="FFFFFF" w:val="clear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Практически все педагоги, претенденты на квалификационные категории выступали на РМО. </w:t>
      </w:r>
    </w:p>
    <w:p>
      <w:pPr>
        <w:pStyle w:val="Normal"/>
        <w:shd w:fill="FFFFFF" w:val="clear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>
      <w:pPr>
        <w:pStyle w:val="Normal"/>
        <w:shd w:fill="FFFFFF" w:val="clear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Экспериментальная работа. Инновационная деятельность.</w:t>
      </w:r>
    </w:p>
    <w:p>
      <w:pPr>
        <w:pStyle w:val="Normal"/>
        <w:shd w:fill="FFFFFF" w:val="clear"/>
        <w:tabs>
          <w:tab w:val="clear" w:pos="1134"/>
          <w:tab w:val="left" w:pos="-1702" w:leader="none"/>
        </w:tabs>
        <w:bidi w:val="0"/>
        <w:ind w:left="-993" w:right="-144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hd w:fill="FFFFFF" w:val="clear"/>
        <w:tabs>
          <w:tab w:val="clear" w:pos="1134"/>
          <w:tab w:val="left" w:pos="-1673" w:leader="none"/>
        </w:tabs>
        <w:bidi w:val="0"/>
        <w:ind w:left="-964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районе с целью накопления и распространения позитивного педагогического опыта, методического сопровождения образовательных учреждений и педагогов работали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региональных экспериментальных площадок  </w:t>
      </w:r>
      <w:r>
        <w:rPr>
          <w:rFonts w:cs="Times New Roman" w:ascii="Times New Roman" w:hAnsi="Times New Roman"/>
          <w:sz w:val="28"/>
          <w:szCs w:val="28"/>
        </w:rPr>
        <w:t>и 1 стажировочная площадка</w:t>
      </w:r>
      <w:r>
        <w:rPr>
          <w:rFonts w:cs="Times New Roman" w:ascii="Times New Roman" w:hAnsi="Times New Roman"/>
          <w:sz w:val="28"/>
          <w:szCs w:val="28"/>
        </w:rPr>
        <w:t xml:space="preserve">,  </w:t>
      </w:r>
      <w:r>
        <w:rPr>
          <w:rFonts w:cs="Times New Roman" w:ascii="Times New Roman" w:hAnsi="Times New Roman"/>
          <w:sz w:val="28"/>
          <w:szCs w:val="28"/>
        </w:rPr>
        <w:t>33</w:t>
      </w:r>
      <w:r>
        <w:rPr>
          <w:rFonts w:cs="Times New Roman" w:ascii="Times New Roman" w:hAnsi="Times New Roman"/>
          <w:sz w:val="28"/>
          <w:szCs w:val="28"/>
        </w:rPr>
        <w:t xml:space="preserve"> муниципальн</w:t>
      </w:r>
      <w:r>
        <w:rPr>
          <w:rFonts w:cs="Times New Roman" w:ascii="Times New Roman" w:hAnsi="Times New Roman"/>
          <w:sz w:val="28"/>
          <w:szCs w:val="28"/>
        </w:rPr>
        <w:t>ых</w:t>
      </w:r>
      <w:r>
        <w:rPr>
          <w:rFonts w:cs="Times New Roman" w:ascii="Times New Roman" w:hAnsi="Times New Roman"/>
          <w:sz w:val="28"/>
          <w:szCs w:val="28"/>
        </w:rPr>
        <w:t xml:space="preserve"> площадк</w:t>
      </w:r>
      <w:r>
        <w:rPr>
          <w:rFonts w:cs="Times New Roman" w:ascii="Times New Roman" w:hAnsi="Times New Roman"/>
          <w:sz w:val="28"/>
          <w:szCs w:val="28"/>
        </w:rPr>
        <w:t>од</w:t>
      </w:r>
      <w:r>
        <w:rPr>
          <w:rFonts w:cs="Times New Roman" w:ascii="Times New Roman" w:hAnsi="Times New Roman"/>
          <w:sz w:val="28"/>
          <w:szCs w:val="28"/>
        </w:rPr>
        <w:t xml:space="preserve"> и 1 опорная площадка. </w:t>
      </w:r>
    </w:p>
    <w:p>
      <w:pPr>
        <w:pStyle w:val="Normal"/>
        <w:shd w:fill="FFFFFF" w:val="clear"/>
        <w:tabs>
          <w:tab w:val="clear" w:pos="1134"/>
          <w:tab w:val="left" w:pos="-1702" w:leader="none"/>
        </w:tabs>
        <w:bidi w:val="0"/>
        <w:ind w:left="-993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районе с целью накопления и распространения позитивного педагогического опыта, методического сопровождения образовательных учреждений и педагогов работают муниципальные экспериментальные</w:t>
      </w:r>
      <w:r>
        <w:rPr>
          <w:rFonts w:ascii="Times New Roman" w:hAnsi="Times New Roman"/>
          <w:sz w:val="28"/>
          <w:szCs w:val="28"/>
          <w:u w:val="single"/>
        </w:rPr>
        <w:t xml:space="preserve"> площадки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widowControl/>
        <w:autoSpaceDE w:val="true"/>
        <w:bidi w:val="0"/>
        <w:spacing w:lineRule="auto" w:line="276"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1"/>
          <w:szCs w:val="21"/>
        </w:rPr>
        <w:t xml:space="preserve">   </w:t>
      </w:r>
      <w:r>
        <w:rPr>
          <w:rFonts w:ascii="Times New Roman" w:hAnsi="Times New Roman"/>
          <w:sz w:val="21"/>
          <w:szCs w:val="21"/>
        </w:rPr>
        <w:t>МУНИЦИПАЛЬНЫЕ  ЭКСПЕРИМЕНТАЛЬНЫЕ  ПЛОЩАДКИ</w:t>
      </w:r>
    </w:p>
    <w:tbl>
      <w:tblPr>
        <w:tblW w:w="9882" w:type="dxa"/>
        <w:jc w:val="left"/>
        <w:tblInd w:w="-9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554"/>
        <w:gridCol w:w="6721"/>
        <w:gridCol w:w="40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b/>
                <w:b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1"/>
                <w:szCs w:val="21"/>
                <w:lang w:eastAsia="en-US"/>
              </w:rPr>
              <w:t>№</w:t>
            </w:r>
            <w:r>
              <w:rPr>
                <w:rFonts w:eastAsia="Calibri" w:ascii="Times New Roman" w:hAnsi="Times New Roman"/>
                <w:b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center"/>
              <w:rPr>
                <w:rFonts w:ascii="Times New Roman" w:hAnsi="Times New Roman" w:eastAsia="Calibri"/>
                <w:b/>
                <w:b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1"/>
                <w:szCs w:val="21"/>
                <w:lang w:eastAsia="en-US"/>
              </w:rPr>
              <w:t>ОО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center"/>
              <w:rPr>
                <w:rFonts w:ascii="Times New Roman" w:hAnsi="Times New Roman" w:eastAsia="Calibri"/>
                <w:b/>
                <w:b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1"/>
                <w:szCs w:val="21"/>
                <w:lang w:eastAsia="en-US"/>
              </w:rPr>
              <w:t>кол-во</w:t>
            </w:r>
          </w:p>
        </w:tc>
      </w:tr>
      <w:tr>
        <w:trPr>
          <w:trHeight w:val="27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sz w:val="21"/>
                <w:szCs w:val="21"/>
                <w:lang w:eastAsia="en-US"/>
              </w:rPr>
              <w:t xml:space="preserve">МКОУ «Линевская СШ»  </w:t>
            </w:r>
          </w:p>
        </w:tc>
        <w:tc>
          <w:tcPr>
            <w:tcW w:w="672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</w:r>
          </w:p>
          <w:p>
            <w:pPr>
              <w:pStyle w:val="Normal"/>
              <w:widowControl/>
              <w:autoSpaceDE w:val="true"/>
              <w:bidi w:val="0"/>
              <w:jc w:val="center"/>
              <w:rPr>
                <w:rFonts w:ascii="Times New Roman" w:hAnsi="Times New Roman"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  <w:t>1 (продолжила работу)</w:t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 w:eastAsia="Calibri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sz w:val="21"/>
                <w:szCs w:val="21"/>
                <w:lang w:eastAsia="en-US"/>
              </w:rPr>
              <w:t xml:space="preserve">МКОУ «СШ с УИОП г. Жирновска»  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center"/>
              <w:rPr>
                <w:rFonts w:ascii="Times New Roman" w:hAnsi="Times New Roman"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  <w:t>6 (продолжили работу)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 w:eastAsia="Calibri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sz w:val="21"/>
                <w:szCs w:val="21"/>
                <w:lang w:eastAsia="en-US"/>
              </w:rPr>
              <w:t xml:space="preserve">МКОУ «Нижнедобринская СШ»  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center"/>
              <w:rPr>
                <w:rFonts w:ascii="Times New Roman" w:hAnsi="Times New Roman"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  <w:t>1 опорная площадка (продолжила работу)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 w:eastAsia="Calibri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left"/>
              <w:rPr>
                <w:rFonts w:ascii="Times New Roman" w:hAnsi="Times New Roman" w:eastAsia="Calibri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sz w:val="21"/>
                <w:szCs w:val="21"/>
                <w:lang w:eastAsia="en-US"/>
              </w:rPr>
              <w:t>МКОУ «Красноярская СШ №1 им.В.В.Гусева»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center"/>
              <w:rPr>
                <w:rFonts w:ascii="Times New Roman" w:hAnsi="Times New Roman"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  <w:t>(продолжили работу)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 w:eastAsia="Calibri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left"/>
              <w:rPr>
                <w:rFonts w:ascii="Times New Roman" w:hAnsi="Times New Roman" w:eastAsia="Calibri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sz w:val="21"/>
                <w:szCs w:val="21"/>
                <w:lang w:eastAsia="en-US"/>
              </w:rPr>
              <w:t xml:space="preserve">МКОУ «СШ №2 г.Жирновска» 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center"/>
              <w:rPr>
                <w:rFonts w:ascii="Times New Roman" w:hAnsi="Times New Roman"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  <w:t xml:space="preserve"> (</w:t>
            </w: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  <w:t>продолжили работу</w:t>
            </w: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  <w:t>)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 w:eastAsia="Calibri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left"/>
              <w:rPr>
                <w:rFonts w:ascii="Times New Roman" w:hAnsi="Times New Roman" w:eastAsia="Calibri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sz w:val="21"/>
                <w:szCs w:val="21"/>
                <w:lang w:eastAsia="en-US"/>
              </w:rPr>
              <w:t>МКОУ «Медведицкая СШ»</w:t>
            </w:r>
          </w:p>
        </w:tc>
        <w:tc>
          <w:tcPr>
            <w:tcW w:w="6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center"/>
              <w:rPr>
                <w:rFonts w:ascii="Times New Roman" w:hAnsi="Times New Roman"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  <w:t>5 (продолжили работу)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 w:eastAsia="Calibri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left"/>
              <w:rPr>
                <w:rFonts w:ascii="Times New Roman" w:hAnsi="Times New Roman" w:eastAsia="Calibri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sz w:val="21"/>
                <w:szCs w:val="21"/>
                <w:lang w:eastAsia="en-US"/>
              </w:rPr>
              <w:t xml:space="preserve">МКОУ «СШ №1 г.Жирновска» </w:t>
            </w:r>
          </w:p>
        </w:tc>
        <w:tc>
          <w:tcPr>
            <w:tcW w:w="6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center"/>
              <w:rPr>
                <w:rFonts w:ascii="Times New Roman" w:hAnsi="Times New Roman"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  <w:t>(продолжили работу</w:t>
            </w:r>
            <w:r>
              <w:rPr>
                <w:rFonts w:eastAsia="Calibri" w:ascii="Times New Roman" w:hAnsi="Times New Roman"/>
                <w:color w:val="000000"/>
                <w:sz w:val="21"/>
                <w:szCs w:val="21"/>
                <w:lang w:eastAsia="en-US"/>
              </w:rPr>
              <w:t>)</w:t>
            </w:r>
          </w:p>
        </w:tc>
      </w:tr>
    </w:tbl>
    <w:p>
      <w:pPr>
        <w:pStyle w:val="Normal"/>
        <w:widowControl/>
        <w:autoSpaceDE w:val="true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b/>
          <w:sz w:val="28"/>
          <w:szCs w:val="28"/>
          <w:lang w:eastAsia="en-US"/>
        </w:rPr>
        <w:t>Надо отметить, что с каждым годом количество площадок возрастает.</w:t>
      </w:r>
    </w:p>
    <w:p>
      <w:pPr>
        <w:pStyle w:val="Normal"/>
        <w:widowControl/>
        <w:autoSpaceDE w:val="true"/>
        <w:bidi w:val="0"/>
        <w:jc w:val="both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/>
        <w:autoSpaceDE w:val="true"/>
        <w:bidi w:val="0"/>
        <w:jc w:val="both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/>
        <w:autoSpaceDE w:val="true"/>
        <w:bidi w:val="0"/>
        <w:jc w:val="both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РЕГИОНАЛЬНЫЕ    ЭКСПЕРИМЕНТАЛЬНЫЕ  ПЛОЩАДКИ</w:t>
      </w:r>
    </w:p>
    <w:tbl>
      <w:tblPr>
        <w:tblW w:w="10722" w:type="dxa"/>
        <w:jc w:val="left"/>
        <w:tblInd w:w="-9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552"/>
        <w:gridCol w:w="3573"/>
        <w:gridCol w:w="963"/>
        <w:gridCol w:w="3067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  <w:lang w:eastAsia="en-US"/>
              </w:rPr>
              <w:t>руководители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МКОУ «СШ № 1 г. Жирновска»  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траектории профессионального роста педагога в процессе непрерывного профессионального развития"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en-US"/>
              </w:rPr>
              <w:t xml:space="preserve">2021-2025 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icrosoft Sans Serif" w:cs="Microsoft Sans Serif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Попова Е.Н., Банько Т.В., Кривошеина М.В., Матыкин С.В., Прохорова О.И. ,Хадиева С.В.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МКОУ «Линевская СШ»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«Создание и апробация многопредметной модели экологического образования в условиях реализации ФГОС общего образования, пропедевтики и применения профессионального стандарта “Педагог”»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2017-2022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Зав.кафедрой естественно-научного образования ВГАПО Н.А. Степанчук, директор школы Гришина О.Н  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МКОУ «Медведицкая СШ»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en-US"/>
              </w:rPr>
              <w:t>«Школа духовно-нравственной культуры как инновационно - развивающая среда формирования высоконравственной личности и гражданина России»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en-US"/>
              </w:rPr>
              <w:t>апрель 2020 г. по - 2022 г.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en-US"/>
              </w:rPr>
              <w:t>Ястребова Г. А. кандидат педагогических наук, Железнякова И.Е., заместитель директора по УВР.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en-US"/>
              </w:rPr>
              <w:t>«Постраение образовательной среды в условиях апробации ФГОС СОО»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en-US"/>
              </w:rPr>
              <w:t>2018 г - 2021 г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bidi w:val="0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Ястребова Г. А. кандидат педагогических наук, Ляпина О.Н., учитель географии</w:t>
            </w:r>
            <w:r>
              <w:rPr>
                <w:rFonts w:eastAsia="Calibri" w:cs="Arial"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>
            <w:pPr>
              <w:pStyle w:val="Style17"/>
              <w:bidi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МКОУ "Красноярская СШ  №1 им.В.В.Гусева"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"Цифровые технологии как ресурс повышения эффективности образовательной деятельности и качества образования"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bidi w:val="0"/>
              <w:snapToGrid w:val="fals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Совместно с ВГСПУ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МКОУ "Красноярская СШ №2"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"Модель взаимодействия общеобразовательного учреждения и учреждений дополнительного образования детей при организации внеурочной деятельности  "Территория Творчества"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bidi w:val="0"/>
              <w:snapToGrid w:val="fals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Совместно с ВГСПУ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МБУ ДО «Жирновский центр детского творчества»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Стажировочная площадка«Лучшие практики организации наставничества в дополнительном образовании Жирновского района в рамках реализации сетевых образовательных проектов.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bidi w:val="0"/>
              <w:snapToGrid w:val="fals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Совместно с ВГСПУ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contextualSpacing/>
              <w:jc w:val="left"/>
              <w:rPr/>
            </w:pPr>
            <w:r>
              <w:rPr/>
              <w:t>Муниципальное казённое общеобразовательное учреждение «Средняя школа с углубленным изучением отдельных предметов города Жирновска»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contextualSpacing/>
              <w:jc w:val="left"/>
              <w:rPr/>
            </w:pPr>
            <w:r>
              <w:rPr/>
              <w:t>«Профиль роста - инновационная модель личностного развития и профессионального самоопределения обучающихся в условиях социально-педагогического класса»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snapToGrid w:val="false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bidi w:val="0"/>
              <w:snapToGrid w:val="fals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Совместно с ВГСПУ</w:t>
            </w:r>
          </w:p>
        </w:tc>
      </w:tr>
    </w:tbl>
    <w:p>
      <w:pPr>
        <w:pStyle w:val="Normal"/>
        <w:widowControl/>
        <w:autoSpaceDE w:val="true"/>
        <w:bidi w:val="0"/>
        <w:spacing w:lineRule="auto" w:line="276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en-US"/>
        </w:rPr>
        <w:t xml:space="preserve">   </w:t>
      </w:r>
      <w:r>
        <w:rPr>
          <w:rFonts w:eastAsia="Times New Roman" w:ascii="Times New Roman" w:hAnsi="Times New Roman"/>
          <w:b/>
          <w:sz w:val="24"/>
          <w:szCs w:val="24"/>
          <w:lang w:eastAsia="en-US"/>
        </w:rPr>
        <w:t xml:space="preserve">                </w:t>
      </w:r>
    </w:p>
    <w:p>
      <w:pPr>
        <w:pStyle w:val="Normal"/>
        <w:widowControl/>
        <w:autoSpaceDE w:val="true"/>
        <w:bidi w:val="0"/>
        <w:spacing w:lineRule="auto" w:line="276"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tabs>
          <w:tab w:val="clear" w:pos="1134"/>
          <w:tab w:val="left" w:pos="-1702" w:leader="none"/>
        </w:tabs>
        <w:bidi w:val="0"/>
        <w:ind w:left="-851" w:right="-28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Работа с корреспонденцией. Информационная работа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19"/>
        <w:tabs>
          <w:tab w:val="clear" w:pos="1134"/>
          <w:tab w:val="left" w:pos="-1702" w:leader="none"/>
        </w:tabs>
        <w:bidi w:val="0"/>
        <w:ind w:left="-851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Ежедневно осуществляется прием  и обработка корреспонденции (до 40 писем ежемесячно): запросы  ВГАПО, комитета образования науки и молодежной политики Волгоградской области, Центра аттестации, и т.д. Большое количество сообщений для целевой аудитории: руководители ОО, учителя, обучающиеся. По почте направляются  информационные пакеты с различной тематикой: методические рекомендации, приглашение на курсы, конкурсы, семинары, практикумы. Таким образом, практически ежедневно осуществляется индивидуальные и тематические консультации для педагогов  и руководителей по различным вопросам, оказывается «Скорая методическая помощь» посредством электронной почты.</w:t>
      </w:r>
    </w:p>
    <w:p>
      <w:pPr>
        <w:pStyle w:val="Normal"/>
        <w:bidi w:val="0"/>
        <w:ind w:left="0" w:right="-143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ind w:left="0" w:right="-14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Для обучающихся района организуются муниципальные конкурсы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различной направленности, олимпиады, конференции, слеты. Так в 2021-2022 учебном году прошли яркие мероприятия:</w:t>
      </w:r>
    </w:p>
    <w:p>
      <w:pPr>
        <w:pStyle w:val="Normal"/>
        <w:bidi w:val="0"/>
        <w:ind w:left="-851" w:right="-17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ind w:left="-851" w:right="-17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Слёт Дружин Юных Пожарных - 2022</w:t>
      </w:r>
      <w:bookmarkStart w:id="8" w:name="_GoBack7"/>
      <w:bookmarkEnd w:id="8"/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 апреля в Жирновском районе прошел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слет ДЮП Жирновского муниципального района.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Традиционно его организатором стала </w:t>
      </w:r>
      <w:r>
        <w:rPr>
          <w:rFonts w:cs="Times New Roman" w:ascii="Times New Roman" w:hAnsi="Times New Roman"/>
          <w:sz w:val="28"/>
          <w:szCs w:val="28"/>
        </w:rPr>
        <w:t xml:space="preserve">МКОУ «Красноярская СШ №1 им. В.В.Гусева», которая является базовой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ГУ МЧС России по Волгоградской области.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соревнования прибыли команды всех общеобразовательных школ района, Медведицкую среднюю школу представил Алешниковский филиал.</w:t>
      </w:r>
    </w:p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Открытие IV муниципального слета ДЮП началось с </w:t>
      </w:r>
      <w:r>
        <w:rPr>
          <w:rStyle w:val="Style15"/>
          <w:rFonts w:cs="Times New Roman" w:ascii="Times New Roman" w:hAnsi="Times New Roman"/>
          <w:bCs/>
          <w:i w:val="false"/>
          <w:iCs w:val="false"/>
          <w:sz w:val="28"/>
          <w:szCs w:val="28"/>
          <w:shd w:fill="FFFFFF" w:val="clear"/>
        </w:rPr>
        <w:t>торжественной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линейки. С приветственным словом к участникам слета обратилась директор школы О.В.Зудова. Она поблагодарила за помощь в организации соревнований администрацию Красноярского городского поселения, отдел по образованию администрации Жирновского муниципального района, пожарно-спасательную часть №64 г. Жирновска, пожарную часть № 67 п. Красный Яр, ООО «ПРОМГАЗСЕРВИС».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Ведущие Юлия Белолипецкая и Леонид Резаев предоставили почётное право поднять флаг Российской Федерации Захару Рубану, командиру дружины «Звонок 112», ставшей победителем соревнований «Лучшая дружина юных пожарных Волгоградской области 2021».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 Красноярского городского поселения В.Г. Зудов поздравил учителей и учащихся со знаковым событием и выразил уверенность в том, что члены ДЮП станут настоящими защитниками нашей Родины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.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Душевные добрые напутствия прозвучали от начальника отдела по образованию администрации Жирновского муниципального района О. В. Олейниковой. В своем обращении она отметила, что слет ДЮП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создает условия для максимальной реализации способностей детей, </w:t>
      </w:r>
      <w:r>
        <w:rPr>
          <w:rFonts w:cs="Times New Roman" w:ascii="Times New Roman" w:hAnsi="Times New Roman"/>
          <w:sz w:val="28"/>
          <w:szCs w:val="28"/>
        </w:rPr>
        <w:t>развития их заинтересованности в предупреждении пожаров и чрезвычайных ситуаций,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приоб</w:t>
      </w:r>
      <w:r>
        <w:rPr>
          <w:rFonts w:cs="Times New Roman" w:ascii="Times New Roman" w:hAnsi="Times New Roman"/>
          <w:sz w:val="28"/>
          <w:szCs w:val="28"/>
        </w:rPr>
        <w:t>щает к вопросам личной и коллективной безопасности.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 лица пожарных выступил начальник пожарно-спасательной части №64 главного управления МЧС России по Волгоградской области, майор внутренней службы В.В. Морозов поздравил собравшихся и выразил надежду, что данный слет будет содействовать профессиональной ориентации детей, популяризации профессий пожарного и спасателя.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Командиры сдали рапорт, дружины получили маршрутные листы, соревнования начались.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Юным пожарным предстояло пройти ряд испытаний: показать теоретические знания пожарно-спасательного дела, правил оказания первой медицинской помощи при ожогах различной степени тяжести и кровотечениях, отработать их на  учебном тренажёре; поучаствовать в пожарной эстафете; пройти полосу препятствий; продемонстрировать физическую выносливость; выпустить боевой листок.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Работниками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пожарной части № 67 п. Красный Яр и </w:t>
      </w:r>
      <w:r>
        <w:rPr>
          <w:rFonts w:cs="Times New Roman" w:ascii="Times New Roman" w:hAnsi="Times New Roman"/>
          <w:sz w:val="28"/>
          <w:szCs w:val="28"/>
        </w:rPr>
        <w:t>ООО «ПРОМГАЗСЕРВИС» были показаны мастер-классы по разворачиванию и сворачиванию пожарного рукава, экипировки и вязки узлов</w:t>
      </w:r>
      <w:r>
        <w:rPr>
          <w:rFonts w:cs="Times New Roman" w:ascii="Times New Roman" w:hAnsi="Times New Roman"/>
          <w:color w:val="FF0000"/>
          <w:sz w:val="28"/>
          <w:szCs w:val="28"/>
        </w:rPr>
        <w:t>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color w:val="181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>Все участники слёта показали серьёзную работу, проводимую в  ОО Жирновкого района по профилактике пожаров. Чем больше ребята будут знать, как безопасно обращаться с огнём, тем меньше будет пожаров и человеческих трагедий.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color w:val="181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>По итогам соревнований победителями слёта юных спасателей стали команды Красноярской СШ №1 им. В.В. Гусева,  Жирновской СШ №1,  СШ с УИОП г. Жирновска, остальные команды -  призёрами.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color w:val="181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 xml:space="preserve">В.Г. Зудов наградил командиров ДЮП -   Руслана Бадирханова, Родиона Губарева, Кирилла Ковязина, Захара Курышова, Артема Кучерова, Эвелину Логвиненко, Екатерину Маврину, Илью Пархоменко, Илью Федина, Станислава Шмойлова -  Почетными грамотами, а каждому участнику от администрации Красного Яра был вручен сладкий приз.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Соревнования дружин юных пожарных способствуют пропаганде безопасного и законопослушного поведения среди обучающихся, совершенствованию первичных знаний, умений и навыков в сфере пожарной безопасности и спасательных работ, направлены на выявление и поддержку высокомотивированных, талантливых и одарённых детей, содействие государственной политике в области формирования добровольных противопожарных формирований.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ru-RU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ru-RU"/>
        </w:rPr>
        <w:t>«Живая классика»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5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марта 20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22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года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в просторном актовом зале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МКОУ «СШ </w:t>
      </w:r>
      <w:r>
        <w:rPr>
          <w:rFonts w:cs="Segoe UI Symbol" w:ascii="Times New Roman" w:hAnsi="Times New Roman"/>
          <w:b w:val="false"/>
          <w:bCs w:val="false"/>
          <w:sz w:val="28"/>
          <w:szCs w:val="28"/>
          <w:lang w:val="ru-RU"/>
        </w:rPr>
        <w:t>№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2 г.Жирновска» прошел муниципальный этап  Всероссийского конкурса «Живая классика».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В нем приняли участие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19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школьник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ов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со всего района.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Е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ще одна ступень на пути к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своей мечте 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победе в конкурсе юных чтецов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пройдена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.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Начальник отдела по образованию администрации Жирновского муниципального района  О.В. Олейникова отметила, что конкурс «Живая классика»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2"/>
          <w:spacing w:val="0"/>
          <w:sz w:val="28"/>
          <w:szCs w:val="28"/>
          <w:shd w:fill="FFFFFF" w:val="clear"/>
        </w:rPr>
        <w:t>уникальны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2"/>
          <w:spacing w:val="0"/>
          <w:sz w:val="28"/>
          <w:szCs w:val="28"/>
          <w:shd w:fill="FFFFFF" w:val="clear"/>
        </w:rPr>
        <w:t xml:space="preserve">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2"/>
          <w:spacing w:val="0"/>
          <w:sz w:val="28"/>
          <w:szCs w:val="28"/>
          <w:shd w:fill="FFFFFF" w:val="clear"/>
        </w:rPr>
        <w:t xml:space="preserve"> по своим масштабам проект по популяризации чтения среди детей,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2"/>
          <w:spacing w:val="0"/>
          <w:sz w:val="28"/>
          <w:szCs w:val="28"/>
          <w:shd w:fill="FFFFFF" w:val="clear"/>
        </w:rPr>
        <w:t>с каждым годом участников становится больше.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В этом году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ребят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расширили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спектр произведений, от рассказов до монологов из современных авторов или классиков: «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А зори здесь тихие» Б.Васильева, К.Паустовский «Струна», «Гарри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П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оттер и философский камень» ДЖ.К.Роулинг и др.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Каждый участник имел возможность выразить своё отношение к произведению, продемонстрировать актерское мастерство, выразительность речи, эмоционально вовлечь слушателей и жюри.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Но конкурс есть конкурс!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И всего лишь трое участников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могут попасть на следующий этап. С большим трудом, учитывая все нюансы и строго придерживаясь критериев оценки выступлений школьников, жюри определило победителей. Ими стали Рудекно Елизавета (МКОУ «СШ с углубленным изучением отдельных предметов», Пашкова Виктория «МКОУ «Медведицкая СШ», Понаморёва виктория (МКОУ «Красноярская СШ№2»). Их чтение прозаических отрывков из самых разных произведений жюри посчитало самым ярким и выразительным.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Помимо основного жюри участников оценивало жюри альтернативное, в состав которого вошли ученики профильных педагогических классов МКОУ «Медведицк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ая СШ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» и МКОУ «Красноярск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ая СШ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№1 им.В.В.Гусева». По мнению альтернативного жюри наиболее выразительными стали выступления Беляевской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настасии (МКОУ «СШ№2 г. Жирновска»), Чернов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ой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Виктори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(МКОУ «Красноярская СШ №1 им.В.В.Гусева»), Колегов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ой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Виолетт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ы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(МКОУ «Медведицкая СШ»),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Моисеев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Дмитри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(МКОУ «Красноярская СШ№1 им.В.В.Гусева»). </w:t>
      </w:r>
      <w:r>
        <w:rPr>
          <w:rFonts w:cs="Times New Roman" w:ascii="Times New Roman" w:hAnsi="Times New Roman"/>
          <w:b w:val="false"/>
          <w:bCs w:val="false"/>
          <w:color w:val="181818"/>
          <w:sz w:val="28"/>
          <w:szCs w:val="28"/>
          <w:shd w:fill="FFFFFF" w:val="clear"/>
          <w:lang w:val="ru-RU"/>
        </w:rPr>
        <w:t>Все ребята были награждены дипломами участника, а их наставники - благодарностью за подготовку участников.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  <w:shd w:fill="FFFFFF" w:val="clear"/>
        </w:rPr>
        <w:t xml:space="preserve">21 апреля на базе МКОУ «СШ№1 г.Жирновска» состоялся традиционный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555555"/>
          <w:spacing w:val="0"/>
          <w:sz w:val="28"/>
          <w:szCs w:val="28"/>
          <w:shd w:fill="FFFFFF" w:val="clear"/>
        </w:rPr>
        <w:t>18-й межрегиональный фестиваль презентаций учебных, творческих и педагогических проектов «Я исследователь».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  <w:shd w:fill="FFFFFF" w:val="clear"/>
        </w:rPr>
        <w:t xml:space="preserve"> В 10.00 участники и гости собрались в актовом зале на торжественное открытие. Юных интеллектуалов-исследователей приветствовали директор школы – Хадиева С.В., артисты вокальной студии «Акварель», актив Школьной республики «Радуга». Каждый год география фестиваля расширяется. С особой теплотой приветствовали учащихся кадетского класса и их педагогов из г.Калининска Саратовской области.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На фестивале работали 9 секций, на которых участниками были представлены более 90 проектов. По окончании работы жюри вынесло свой вердикт. Все награждены дипломами 1,2,3-й степени или сертификатом участника. Педагоги-наставники отмечены благодарственными письмами.</w:t>
      </w:r>
    </w:p>
    <w:p>
      <w:pPr>
        <w:pStyle w:val="NoSpacing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Итоги регионального этапа всероссийской олимпиады школьников </w:t>
      </w:r>
    </w:p>
    <w:p>
      <w:pPr>
        <w:pStyle w:val="NoSpacing"/>
        <w:spacing w:lineRule="auto" w:line="36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 10 января по 22 февраля</w:t>
      </w:r>
      <w:r>
        <w:rPr>
          <w:rFonts w:cs="Times New Roman" w:ascii="Times New Roman" w:hAnsi="Times New Roman"/>
          <w:sz w:val="28"/>
          <w:szCs w:val="28"/>
        </w:rPr>
        <w:t xml:space="preserve">  2022 года в г. Волгограде проходил региональный этап всероссийской олимпиады школьников по 24 предметам общеобразовательной программы. 36 обучающихся защищали Жирновский муниципальный район. На основании итоговых протоколов утверждены списки победителей и призёров регионального этапа всероссийской олимпиады школьников в Волгоградской области в 2021-2022 учебном году по общеобразовательным предметам. У нас в районе  13  учеников стали призёрами. Вот их имена:</w:t>
      </w:r>
    </w:p>
    <w:tbl>
      <w:tblPr>
        <w:tblW w:w="9525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60"/>
        <w:gridCol w:w="5159"/>
        <w:gridCol w:w="2206"/>
      </w:tblGrid>
      <w:tr>
        <w:trPr/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9" w:leader="none"/>
              </w:tabs>
              <w:suppressAutoHyphens w:val="true"/>
              <w:bidi w:val="0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Предметы</w:t>
            </w:r>
          </w:p>
        </w:tc>
        <w:tc>
          <w:tcPr>
            <w:tcW w:w="5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9" w:leader="none"/>
              </w:tabs>
              <w:suppressAutoHyphens w:val="true"/>
              <w:bidi w:val="0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ФИО победителя, призера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709" w:leader="none"/>
              </w:tabs>
              <w:suppressAutoHyphens w:val="true"/>
              <w:bidi w:val="0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ФИО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09" w:leader="none"/>
              </w:tabs>
              <w:suppressAutoHyphens w:val="true"/>
              <w:bidi w:val="0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подготовившего учителя</w:t>
            </w:r>
          </w:p>
        </w:tc>
      </w:tr>
      <w:tr>
        <w:trPr/>
        <w:tc>
          <w:tcPr>
            <w:tcW w:w="9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физика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кл. Баранов Максим Сергеевич</w:t>
            </w:r>
          </w:p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Немухина Елена Сергеевна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История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кл. Зюбенко Данил Витальевич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МКОУ «Красноярская СШ №1 имени В.В. Гусева»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Толчева Ирина Васильевна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Математика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 кл. Калякин Дмитрий Александрович</w:t>
            </w:r>
          </w:p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«СШ № 1 г.Жирновска»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Банько</w:t>
            </w:r>
          </w:p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Экономика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кл. Нургатин Тимур Маратович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МКОУ «СШ № 1 г.Жирновска»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Хадиева Светлана Владимировна</w:t>
            </w:r>
          </w:p>
        </w:tc>
      </w:tr>
      <w:tr>
        <w:trPr/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География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кл. Нургатин Тимур Маратович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МКОУ «СШ № 1 г.Жирновска»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Ольга Ивановна</w:t>
            </w:r>
          </w:p>
        </w:tc>
      </w:tr>
      <w:tr>
        <w:trPr/>
        <w:tc>
          <w:tcPr>
            <w:tcW w:w="216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10кл. Ткаченко Максим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МКОУ «СШ № 1 г.Жирновска»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Ольга Ивановна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Английский язык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кл. Хоуади Дана Рами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МКОУ «СШ  №2 г. Жирновска»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Юлия Николаевна</w:t>
            </w:r>
          </w:p>
        </w:tc>
      </w:tr>
      <w:tr>
        <w:trPr/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Обществознание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кл. Нургатин Тимур Маратович</w:t>
            </w:r>
          </w:p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«СШ № 1 г.Жирновска »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Людмила Михайловна</w:t>
            </w:r>
          </w:p>
        </w:tc>
      </w:tr>
      <w:tr>
        <w:trPr/>
        <w:tc>
          <w:tcPr>
            <w:tcW w:w="216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9кл. Облова Анна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«СШ № 1 г.Жирновска »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Людмила Михайловна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Физическая культура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кл. Боева Алина Константиновна</w:t>
            </w:r>
          </w:p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«СШ № 1 г.Жирновска»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Владимирова Светлана Владимировна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Право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кл. Зюбенко Данил Витальевич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МКОУ «Красноярская СШ №1 имени В.В. Гусева»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Толчева Ирина Васильевна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Технология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9 кл. Полякова Елизавета Алексеевна</w:t>
            </w:r>
          </w:p>
          <w:p>
            <w:pPr>
              <w:pStyle w:val="Style18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Прокопенко Валентина Васильевна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Экология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кл.  Жерновников Николай Николаевич</w:t>
            </w:r>
          </w:p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«Красноярская СШ №2»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Карижская Ольга Владимировна</w:t>
            </w:r>
          </w:p>
        </w:tc>
      </w:tr>
    </w:tbl>
    <w:p>
      <w:pPr>
        <w:pStyle w:val="Style17"/>
        <w:bidi w:val="0"/>
        <w:spacing w:lineRule="auto" w:line="240" w:before="0" w:after="0"/>
        <w:ind w:left="-851" w:right="-17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аждый школьник, добившийся высоких результатов в учебе, а именно для одаренных учащихся была создана такая мера поощрения, как 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губернаторская стипендия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для школьников. На выплаты могут рассчитывать победители региональных, всероссийских, международных олимпиад, соревнований и конкурсов, а также отличники учебы.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Жирновском муниципальном районе 4 обучающихся из образовательных организаций МКОУ «СШ №1 г Жирновска», МКОУ «СШ с углубленным изучением отдельных предметов г Жирновска», МКОУ «Линевская СШ» стали стипендиатами Волгоградской области. Боева Алина, Калякин Дмитрий, Баранов Максим, Мандрыкина Арина, эти ребята имеют по окончанию 10-го класса оценки «отлично» по всем учебным дисциплинам образовательной программы, являются победителями и призерами различных олимпиад школьников, имеют достижения в искусстве, спорте. Принимают активное участие в жизни своей школы, района, области.</w:t>
      </w:r>
    </w:p>
    <w:p>
      <w:pPr>
        <w:pStyle w:val="Normal"/>
        <w:bidi w:val="0"/>
        <w:spacing w:lineRule="auto" w:line="240" w:before="0" w:after="0"/>
        <w:ind w:left="-851" w:right="-17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-851" w:right="-17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  <w:lang w:eastAsia="ru-RU"/>
        </w:rPr>
        <w:t xml:space="preserve">"Пушкинскую карту" оформили 720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  <w:lang w:val="ru-RU" w:eastAsia="ru-RU"/>
        </w:rPr>
        <w:t>учеников образовательных организаций</w:t>
      </w:r>
    </w:p>
    <w:p>
      <w:pPr>
        <w:pStyle w:val="Normal"/>
        <w:bidi w:val="0"/>
        <w:ind w:left="-851" w:right="-17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720 школьников Жирновского района воспользовались специальной банковской картой с номиналом 5 тысяч рублей в рамках Всероссийского проекта "Пушкинская карта".  Программа направлена на социальную поддержку молодежи от 14 до 22 лет с целью повышения доступности организаций культуры.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Благодаря проекту молодые граждане Жирновского района получили свободный доступ к сокровищам отечественной культуры и искусства.С начала 2022 года года юные обладатели Пушкинской карты совершили экскурсии в Жирновский районный краеведческий музей, посетили  культурные мероприятий на базе Жирновского районного Дома культуры, приняли участие в  познавательно-развивающих мероприятиях, проводимых Жирновской районной библиотекой. Расширенные возможности Пушкинской карты позволили молодым людям посещать бесплатно показы российского кино, которые всегда доступны для жирновчан в кинозале Жирновского районного Дома культуры.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bidi w:val="0"/>
        <w:spacing w:before="0" w:after="12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ru-RU"/>
    </w:rPr>
  </w:style>
  <w:style w:type="paragraph" w:styleId="8">
    <w:name w:val="Heading 8"/>
    <w:basedOn w:val="Normal"/>
    <w:next w:val="Normal"/>
    <w:qFormat/>
    <w:pPr>
      <w:keepNext w:val="true"/>
      <w:widowControl/>
      <w:numPr>
        <w:ilvl w:val="7"/>
        <w:numId w:val="1"/>
      </w:numPr>
      <w:autoSpaceDE w:val="true"/>
      <w:ind w:left="0" w:right="-81" w:hanging="0"/>
      <w:jc w:val="center"/>
      <w:outlineLvl w:val="7"/>
    </w:pPr>
    <w:rPr>
      <w:b/>
      <w:bCs/>
      <w:i/>
      <w:iCs/>
      <w:color w:val="993300"/>
      <w:sz w:val="48"/>
      <w:szCs w:val="24"/>
      <w:lang w:val="ru-RU"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Посещённая гиперссылка"/>
    <w:rPr>
      <w:color w:val="800080"/>
      <w:u w:val="single"/>
    </w:rPr>
  </w:style>
  <w:style w:type="character" w:styleId="DefaultParagraphFont">
    <w:name w:val="Default Paragraph Font"/>
    <w:qFormat/>
    <w:rPr/>
  </w:style>
  <w:style w:type="character" w:styleId="C6">
    <w:name w:val="c6"/>
    <w:basedOn w:val="DefaultParagraphFont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basedOn w:val="DefaultParagraphFont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/>
      <w:autoSpaceDE w:val="true"/>
      <w:spacing w:lineRule="auto" w:line="276" w:before="0" w:after="120"/>
    </w:pPr>
    <w:rPr>
      <w:rFonts w:ascii="Calibri" w:hAnsi="Calibri" w:cs="Calibri"/>
      <w:sz w:val="22"/>
      <w:szCs w:val="22"/>
      <w:lang w:val="ru-RU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11">
    <w:name w:val="Заголовок №1"/>
    <w:basedOn w:val="Normal"/>
    <w:qFormat/>
    <w:pPr>
      <w:shd w:fill="FFFFFF" w:val="clear"/>
      <w:spacing w:lineRule="atLeast" w:line="0" w:before="0" w:after="60"/>
      <w:ind w:left="0" w:right="0" w:hanging="0"/>
      <w:jc w:val="center"/>
    </w:pPr>
    <w:rPr>
      <w:rFonts w:eastAsia="Times New Roman" w:cs="Times New Roman"/>
      <w:sz w:val="26"/>
      <w:szCs w:val="26"/>
    </w:rPr>
  </w:style>
  <w:style w:type="paragraph" w:styleId="NormalWeb">
    <w:name w:val="Normal (Web)"/>
    <w:basedOn w:val="Normal"/>
    <w:qFormat/>
    <w:pPr>
      <w:spacing w:lineRule="auto" w:line="240" w:before="100" w:after="100"/>
    </w:pPr>
    <w:rPr>
      <w:rFonts w:ascii="Times New Roman" w:hAnsi="Times New Roman" w:eastAsia="Times New Roman" w:cs="Times New Roman"/>
    </w:rPr>
  </w:style>
  <w:style w:type="paragraph" w:styleId="C0">
    <w:name w:val="c0"/>
    <w:basedOn w:val="Normal"/>
    <w:qFormat/>
    <w:pPr>
      <w:spacing w:lineRule="auto" w:line="240" w:before="100" w:after="100"/>
    </w:pPr>
    <w:rPr>
      <w:rFonts w:ascii="Times New Roman" w:hAnsi="Times New Roman" w:eastAsia="Times New Roman" w:cs="Times New Roman"/>
    </w:rPr>
  </w:style>
  <w:style w:type="paragraph" w:styleId="Style20">
    <w:name w:val="Обычный (веб)"/>
    <w:basedOn w:val="Normal"/>
    <w:qFormat/>
    <w:pPr>
      <w:widowControl/>
      <w:autoSpaceDE w:val="true"/>
      <w:spacing w:before="280" w:after="280"/>
    </w:pPr>
    <w:rPr>
      <w:sz w:val="24"/>
      <w:szCs w:val="24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Mangal"/>
      <w:color w:val="auto"/>
      <w:sz w:val="24"/>
      <w:szCs w:val="24"/>
      <w:lang w:val="ru-RU" w:eastAsia="zh-CN" w:bidi="hi-IN"/>
    </w:rPr>
  </w:style>
  <w:style w:type="paragraph" w:styleId="Style21">
    <w:name w:val="Абзац списка"/>
    <w:basedOn w:val="Normal"/>
    <w:qFormat/>
    <w:pPr>
      <w:widowControl/>
      <w:autoSpaceDE w:val="true"/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22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3">
    <w:name w:val="Body Text Indent"/>
    <w:basedOn w:val="Normal"/>
    <w:pPr>
      <w:ind w:left="0" w:right="0" w:firstLine="540"/>
      <w:jc w:val="both"/>
    </w:pPr>
    <w:rPr/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ducationmanagers.ru/events1/school-2021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LibreOffice/7.2.2.2$Windows_X86_64 LibreOffice_project/02b2acce88a210515b4a5bb2e46cbfb63fe97d56</Application>
  <AppVersion>15.0000</AppVersion>
  <Pages>28</Pages>
  <Words>8747</Words>
  <Characters>63779</Characters>
  <CharactersWithSpaces>73123</CharactersWithSpaces>
  <Paragraphs>522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2022-06-20T09:48:27Z</dcterms:modified>
  <cp:revision>17</cp:revision>
  <dc:subject/>
  <dc:title/>
</cp:coreProperties>
</file>