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План-график подготовки и проведения РПР:</w:t>
      </w:r>
    </w:p>
    <w:tbl>
      <w:tblPr>
        <w:tblpPr w:bottomFromText="0" w:horzAnchor="text" w:leftFromText="180" w:rightFromText="180" w:tblpX="0" w:tblpY="184" w:topFromText="0" w:vertAnchor="text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110"/>
        <w:gridCol w:w="2268"/>
        <w:gridCol w:w="2409"/>
      </w:tblGrid>
      <w:tr>
        <w:trPr>
          <w:tblHeader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</w:tr>
      <w:tr>
        <w:trPr>
          <w:tblHeader w:val="true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16.02.2022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общественного наблюдения в  МКОУ «СШ№1 г.Жирновска»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Хадиева С.В.,</w:t>
            </w:r>
          </w:p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«СШ№1 г.Жирновска»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16.02.2022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заместителя руководителя ОО, ответственного за проведение РПР в МКОУ «СШ№1 г.Жирновска»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Хадиева С.В.,</w:t>
            </w:r>
          </w:p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«СШ№1 г.Жирновска»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</w:tr>
      <w:tr>
        <w:trPr>
          <w:trHeight w:val="891" w:hRule="atLeast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16.02.2022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выборки обучающихся МКОУ «СШ №1 г.Жирновска» для участия в РПР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проведение РПР в МКОУ «СШ№1 г.Жирновска»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Хадиева С.В.,</w:t>
            </w:r>
          </w:p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«СШ№1 г.Жирновска»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11.02.2022  в 15.00 ч.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 по организационно-технологическим особенностям проведения РПР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«СШ№1 г.Жирновска», ответственный за проведение РПР, технический специалист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 науки и молодежной политики Волгоградской области, РЦОИ</w:t>
            </w:r>
          </w:p>
        </w:tc>
      </w:tr>
      <w:tr>
        <w:trPr/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этап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РПР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РПР, организатор РПР, технический специалист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проведение РПР в МКОУ «СШ№1 г.Жирновска»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16.02.2022 (10.00 ч. - 10.10 ч.)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обучающихся – участников РПР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РПР, организатор РПР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проведение РПР в МКОУ «СШ№1 г.Жирновска»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16.02.2022 (10.10 ч. -11.40 ч.)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РПР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проведение РПР в МКОУ «СШ№1 г.Жирновска»</w:t>
            </w:r>
          </w:p>
        </w:tc>
      </w:tr>
      <w:tr>
        <w:trPr/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Завершающий этап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15.03.2022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оценивание ответов участников  РПР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РЦОИ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РЦОИ</w:t>
            </w:r>
          </w:p>
        </w:tc>
      </w:tr>
      <w:tr>
        <w:trPr/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 информационно-статистической справки по результатам проведения РПР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РЦОИ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РЦОИ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851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6f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26f6d"/>
    <w:pPr>
      <w:keepNext w:val="true"/>
      <w:spacing w:before="240" w:after="60"/>
      <w:outlineLvl w:val="0"/>
    </w:pPr>
    <w:rPr>
      <w:rFonts w:ascii="Arial" w:hAnsi="Arial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4"/>
    <w:uiPriority w:val="99"/>
    <w:qFormat/>
    <w:rsid w:val="00526f6d"/>
    <w:rPr>
      <w:rFonts w:ascii="Calibri" w:hAnsi="Calibri" w:eastAsia="Calibri" w:cs="Times New Roman"/>
    </w:rPr>
  </w:style>
  <w:style w:type="character" w:styleId="Style14" w:customStyle="1">
    <w:name w:val="Нижний колонтитул Знак"/>
    <w:link w:val="a6"/>
    <w:uiPriority w:val="99"/>
    <w:semiHidden/>
    <w:qFormat/>
    <w:rsid w:val="00526f6d"/>
    <w:rPr>
      <w:rFonts w:ascii="Calibri" w:hAnsi="Calibri" w:eastAsia="Calibri" w:cs="Times New Roman"/>
    </w:rPr>
  </w:style>
  <w:style w:type="character" w:styleId="11" w:customStyle="1">
    <w:name w:val="Заголовок 1 Знак"/>
    <w:link w:val="1"/>
    <w:qFormat/>
    <w:rsid w:val="00526f6d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Pagenumber">
    <w:name w:val="page number"/>
    <w:basedOn w:val="DefaultParagraphFont"/>
    <w:qFormat/>
    <w:rsid w:val="00526f6d"/>
    <w:rPr/>
  </w:style>
  <w:style w:type="character" w:styleId="Style15" w:customStyle="1">
    <w:name w:val="Текст выноски Знак"/>
    <w:link w:val="aa"/>
    <w:uiPriority w:val="99"/>
    <w:semiHidden/>
    <w:qFormat/>
    <w:rsid w:val="0040663e"/>
    <w:rPr>
      <w:rFonts w:ascii="Tahoma" w:hAnsi="Tahoma" w:eastAsia="Calibri" w:cs="Tahoma"/>
      <w:sz w:val="16"/>
      <w:szCs w:val="16"/>
    </w:rPr>
  </w:style>
  <w:style w:type="character" w:styleId="2" w:customStyle="1">
    <w:name w:val="Обычный (веб) Знак2"/>
    <w:link w:val="ac"/>
    <w:qFormat/>
    <w:locked/>
    <w:rsid w:val="00c60e65"/>
    <w:rPr>
      <w:rFonts w:ascii="Verdana" w:hAnsi="Verdana" w:eastAsia="Times New Roman"/>
      <w:color w:val="000000"/>
      <w:sz w:val="22"/>
      <w:szCs w:val="22"/>
    </w:rPr>
  </w:style>
  <w:style w:type="character" w:styleId="Style16" w:customStyle="1">
    <w:name w:val="Основной текст Знак"/>
    <w:link w:val="ad"/>
    <w:qFormat/>
    <w:rsid w:val="002114e5"/>
    <w:rPr>
      <w:rFonts w:ascii="Times New Roman" w:hAnsi="Times New Roman" w:eastAsia="Times New Roman"/>
      <w:color w:val="000000"/>
      <w:sz w:val="28"/>
    </w:rPr>
  </w:style>
  <w:style w:type="character" w:styleId="Strong">
    <w:name w:val="Strong"/>
    <w:basedOn w:val="DefaultParagraphFont"/>
    <w:uiPriority w:val="22"/>
    <w:qFormat/>
    <w:rsid w:val="00576cda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e"/>
    <w:rsid w:val="002114e5"/>
    <w:pPr>
      <w:spacing w:lineRule="auto" w:line="240" w:before="0" w:after="0"/>
      <w:jc w:val="both"/>
    </w:pPr>
    <w:rPr>
      <w:rFonts w:ascii="Times New Roman" w:hAnsi="Times New Roman" w:eastAsia="Times New Roman"/>
      <w:color w:val="000000"/>
      <w:sz w:val="28"/>
      <w:szCs w:val="20"/>
      <w:lang w:eastAsia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26f6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526f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526f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26f6d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526f6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066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b5fb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5" w:customStyle="1">
    <w:name w:val="Обычный (веб) Знак"/>
    <w:basedOn w:val="Normal"/>
    <w:next w:val="NormalWeb"/>
    <w:link w:val="2"/>
    <w:qFormat/>
    <w:rsid w:val="00c60e65"/>
    <w:pPr>
      <w:spacing w:lineRule="auto" w:line="240" w:before="40" w:after="40"/>
      <w:ind w:left="160" w:right="160" w:hanging="0"/>
    </w:pPr>
    <w:rPr>
      <w:rFonts w:ascii="Verdana" w:hAnsi="Verdana" w:eastAsia="Times New Roman"/>
      <w:color w:val="000000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70D7-5DF8-4E67-BC4A-024F2FAF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LibreOffice/7.2.2.2$Windows_X86_64 LibreOffice_project/02b2acce88a210515b4a5bb2e46cbfb63fe97d56</Application>
  <AppVersion>15.0000</AppVersion>
  <Pages>2</Pages>
  <Words>207</Words>
  <Characters>1460</Characters>
  <CharactersWithSpaces>1620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2022-01-31T12:35:00Z</dcterms:created>
  <dc:creator>N_Dodina</dc:creator>
  <dc:description/>
  <dc:language>ru-RU</dc:language>
  <cp:lastModifiedBy/>
  <cp:lastPrinted>2022-01-31T16:11:27Z</cp:lastPrinted>
  <dcterms:modified xsi:type="dcterms:W3CDTF">2022-01-31T16:21:18Z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